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3B0" w:rsidRDefault="00BD33B0" w:rsidP="00BD33B0">
      <w:pPr>
        <w:jc w:val="center"/>
        <w:rPr>
          <w:rFonts w:ascii="Bookman Old Style" w:hAnsi="Bookman Old Style"/>
          <w:b/>
        </w:rPr>
      </w:pPr>
      <w:r>
        <w:rPr>
          <w:rFonts w:ascii="Bookman Old Style" w:hAnsi="Bookman Old Style"/>
          <w:b/>
        </w:rPr>
        <w:t xml:space="preserve"> THE WEST INDIES CRICKET UMPIRES’ASSOCIATION</w:t>
      </w:r>
    </w:p>
    <w:p w:rsidR="00BD33B0" w:rsidRPr="00FB4CD6" w:rsidRDefault="00BD33B0" w:rsidP="00BD33B0">
      <w:pPr>
        <w:jc w:val="center"/>
        <w:rPr>
          <w:rFonts w:ascii="Bookman Old Style" w:hAnsi="Bookman Old Style"/>
          <w:b/>
        </w:rPr>
      </w:pPr>
      <w:r>
        <w:rPr>
          <w:rFonts w:ascii="Bookman Old Style" w:hAnsi="Bookman Old Style"/>
          <w:b/>
        </w:rPr>
        <w:t xml:space="preserve"> 1962 - 20</w:t>
      </w:r>
      <w:r w:rsidR="00DB564A">
        <w:rPr>
          <w:rFonts w:ascii="Bookman Old Style" w:hAnsi="Bookman Old Style"/>
          <w:b/>
        </w:rPr>
        <w:t>12</w:t>
      </w:r>
    </w:p>
    <w:p w:rsidR="00BD33B0" w:rsidRPr="00FB4CD6" w:rsidRDefault="00BD33B0" w:rsidP="00BD33B0">
      <w:pPr>
        <w:rPr>
          <w:rFonts w:ascii="Bookman Old Style" w:hAnsi="Bookman Old Style"/>
          <w:b/>
        </w:rPr>
      </w:pPr>
      <w:r w:rsidRPr="00FB4CD6">
        <w:rPr>
          <w:rFonts w:ascii="Bookman Old Style" w:hAnsi="Bookman Old Style"/>
          <w:b/>
        </w:rPr>
        <w:t>INTRODUCTION</w:t>
      </w:r>
    </w:p>
    <w:p w:rsidR="00BD33B0" w:rsidRPr="00965855" w:rsidRDefault="00BD33B0" w:rsidP="00BD33B0">
      <w:pPr>
        <w:jc w:val="both"/>
        <w:rPr>
          <w:rFonts w:ascii="Bookman Old Style" w:hAnsi="Bookman Old Style"/>
          <w:sz w:val="24"/>
          <w:szCs w:val="24"/>
        </w:rPr>
      </w:pPr>
      <w:r w:rsidRPr="00965855">
        <w:rPr>
          <w:rFonts w:ascii="Bookman Old Style" w:hAnsi="Bookman Old Style"/>
          <w:sz w:val="24"/>
          <w:szCs w:val="24"/>
        </w:rPr>
        <w:t>In the early years, all matters pertaining to cricket umpiring throughout the Caribbean were dealt with by the governing body of West Indies Cricket, the West Indies Cricket Board of Control through it various territorial affiliates.</w:t>
      </w:r>
    </w:p>
    <w:p w:rsidR="00BD33B0" w:rsidRPr="00965855" w:rsidRDefault="00BD33B0" w:rsidP="00BD33B0">
      <w:pPr>
        <w:jc w:val="both"/>
        <w:rPr>
          <w:rFonts w:ascii="Bookman Old Style" w:hAnsi="Bookman Old Style"/>
          <w:sz w:val="24"/>
          <w:szCs w:val="24"/>
        </w:rPr>
      </w:pPr>
      <w:r w:rsidRPr="00965855">
        <w:rPr>
          <w:rFonts w:ascii="Bookman Old Style" w:hAnsi="Bookman Old Style"/>
          <w:sz w:val="24"/>
          <w:szCs w:val="24"/>
        </w:rPr>
        <w:t xml:space="preserve">As the years passed, it became evident that a need existed for the establishment of a body whereby affairs of an umpiring nature would be properly addressed, which would ensure the development of umpiring, create a harmonious relationship among all participants of the game, promote the dignity of the office of umpiring, and generally to advocate in the interest of umpires. </w:t>
      </w:r>
    </w:p>
    <w:p w:rsidR="00BD33B0" w:rsidRPr="00965855" w:rsidRDefault="00BD33B0" w:rsidP="00BD33B0">
      <w:pPr>
        <w:jc w:val="both"/>
        <w:rPr>
          <w:rFonts w:ascii="Bookman Old Style" w:hAnsi="Bookman Old Style"/>
          <w:sz w:val="24"/>
          <w:szCs w:val="24"/>
        </w:rPr>
      </w:pPr>
      <w:r w:rsidRPr="00965855">
        <w:rPr>
          <w:rFonts w:ascii="Bookman Old Style" w:hAnsi="Bookman Old Style"/>
          <w:sz w:val="24"/>
          <w:szCs w:val="24"/>
        </w:rPr>
        <w:t xml:space="preserve">In order to accomplish these objectives, various territorial associations were established throughout the Caribbean. In 1946, Jamaica took the initiative with the blessing of the Jamaica Cricket Board of Control and formed the Jamaica Cricket </w:t>
      </w:r>
      <w:r w:rsidR="00DB564A">
        <w:rPr>
          <w:rFonts w:ascii="Bookman Old Style" w:hAnsi="Bookman Old Style"/>
          <w:sz w:val="24"/>
          <w:szCs w:val="24"/>
        </w:rPr>
        <w:t xml:space="preserve">Umpires’ </w:t>
      </w:r>
      <w:r w:rsidRPr="00965855">
        <w:rPr>
          <w:rFonts w:ascii="Bookman Old Style" w:hAnsi="Bookman Old Style"/>
          <w:sz w:val="24"/>
          <w:szCs w:val="24"/>
        </w:rPr>
        <w:t xml:space="preserve">Association, under the Presidency of Norman A.D. </w:t>
      </w:r>
      <w:proofErr w:type="spellStart"/>
      <w:r w:rsidRPr="00965855">
        <w:rPr>
          <w:rFonts w:ascii="Bookman Old Style" w:hAnsi="Bookman Old Style"/>
          <w:sz w:val="24"/>
          <w:szCs w:val="24"/>
        </w:rPr>
        <w:t>Tappin</w:t>
      </w:r>
      <w:proofErr w:type="spellEnd"/>
      <w:r w:rsidRPr="00965855">
        <w:rPr>
          <w:rFonts w:ascii="Bookman Old Style" w:hAnsi="Bookman Old Style"/>
          <w:sz w:val="24"/>
          <w:szCs w:val="24"/>
        </w:rPr>
        <w:t xml:space="preserve"> – J.P., Chartered Accountant</w:t>
      </w:r>
      <w:r w:rsidR="00DB564A">
        <w:rPr>
          <w:rFonts w:ascii="Bookman Old Style" w:hAnsi="Bookman Old Style"/>
          <w:sz w:val="24"/>
          <w:szCs w:val="24"/>
        </w:rPr>
        <w:t>,</w:t>
      </w:r>
      <w:r w:rsidRPr="00965855">
        <w:rPr>
          <w:rFonts w:ascii="Bookman Old Style" w:hAnsi="Bookman Old Style"/>
          <w:sz w:val="24"/>
          <w:szCs w:val="24"/>
        </w:rPr>
        <w:t xml:space="preserve"> making the organization the second oldest umpiring Association in the world, surpassed only by the Victoria Association</w:t>
      </w:r>
      <w:r w:rsidR="00DB564A">
        <w:rPr>
          <w:rFonts w:ascii="Bookman Old Style" w:hAnsi="Bookman Old Style"/>
          <w:sz w:val="24"/>
          <w:szCs w:val="24"/>
        </w:rPr>
        <w:t xml:space="preserve"> in</w:t>
      </w:r>
      <w:r w:rsidRPr="00965855">
        <w:rPr>
          <w:rFonts w:ascii="Bookman Old Style" w:hAnsi="Bookman Old Style"/>
          <w:sz w:val="24"/>
          <w:szCs w:val="24"/>
        </w:rPr>
        <w:t xml:space="preserve"> Australia. This was followed by the formation of the Barbados Association in the early 1950’s, </w:t>
      </w:r>
      <w:r w:rsidR="00DB564A">
        <w:rPr>
          <w:rFonts w:ascii="Bookman Old Style" w:hAnsi="Bookman Old Style"/>
          <w:sz w:val="24"/>
          <w:szCs w:val="24"/>
        </w:rPr>
        <w:t>t</w:t>
      </w:r>
      <w:r w:rsidRPr="00965855">
        <w:rPr>
          <w:rFonts w:ascii="Bookman Old Style" w:hAnsi="Bookman Old Style"/>
          <w:sz w:val="24"/>
          <w:szCs w:val="24"/>
        </w:rPr>
        <w:t>he Guyana Association and the Trinidad &amp; Tobago Umpires Council in 1953.</w:t>
      </w:r>
    </w:p>
    <w:p w:rsidR="00BD33B0" w:rsidRPr="00965855" w:rsidRDefault="00BD33B0" w:rsidP="00BD33B0">
      <w:pPr>
        <w:jc w:val="both"/>
        <w:rPr>
          <w:rFonts w:ascii="Bookman Old Style" w:hAnsi="Bookman Old Style"/>
          <w:sz w:val="24"/>
          <w:szCs w:val="24"/>
        </w:rPr>
      </w:pPr>
      <w:r w:rsidRPr="00965855">
        <w:rPr>
          <w:rFonts w:ascii="Bookman Old Style" w:hAnsi="Bookman Old Style"/>
          <w:sz w:val="24"/>
          <w:szCs w:val="24"/>
        </w:rPr>
        <w:t>Interestingly, the British to whom the world is indebted for the invention of such a noble game did not form its Association of Cricket Umpires until March 1953.</w:t>
      </w:r>
    </w:p>
    <w:p w:rsidR="00BD33B0" w:rsidRPr="00965855" w:rsidRDefault="00BD33B0" w:rsidP="00BD33B0">
      <w:pPr>
        <w:jc w:val="both"/>
        <w:rPr>
          <w:rFonts w:ascii="Bookman Old Style" w:hAnsi="Bookman Old Style"/>
          <w:sz w:val="24"/>
          <w:szCs w:val="24"/>
        </w:rPr>
      </w:pPr>
      <w:r w:rsidRPr="00965855">
        <w:rPr>
          <w:rFonts w:ascii="Bookman Old Style" w:hAnsi="Bookman Old Style"/>
          <w:sz w:val="24"/>
          <w:szCs w:val="24"/>
        </w:rPr>
        <w:t xml:space="preserve">But there was no regional Association in existence in the West Indies which would bond the various organizations and their members together, and so broaden their </w:t>
      </w:r>
      <w:r w:rsidR="00DB564A" w:rsidRPr="00965855">
        <w:rPr>
          <w:rFonts w:ascii="Bookman Old Style" w:hAnsi="Bookman Old Style"/>
          <w:sz w:val="24"/>
          <w:szCs w:val="24"/>
        </w:rPr>
        <w:t>input</w:t>
      </w:r>
      <w:r w:rsidRPr="00965855">
        <w:rPr>
          <w:rFonts w:ascii="Bookman Old Style" w:hAnsi="Bookman Old Style"/>
          <w:sz w:val="24"/>
          <w:szCs w:val="24"/>
        </w:rPr>
        <w:t xml:space="preserve"> in the overall development of cricket as it relates to umpiring.</w:t>
      </w:r>
    </w:p>
    <w:p w:rsidR="00BD33B0" w:rsidRPr="00965855" w:rsidRDefault="00BD33B0" w:rsidP="00BD33B0">
      <w:pPr>
        <w:jc w:val="both"/>
        <w:rPr>
          <w:rFonts w:ascii="Bookman Old Style" w:hAnsi="Bookman Old Style"/>
          <w:sz w:val="24"/>
          <w:szCs w:val="24"/>
        </w:rPr>
      </w:pPr>
      <w:r w:rsidRPr="00965855">
        <w:rPr>
          <w:rFonts w:ascii="Bookman Old Style" w:hAnsi="Bookman Old Style"/>
          <w:sz w:val="24"/>
          <w:szCs w:val="24"/>
        </w:rPr>
        <w:t xml:space="preserve">Conceived by both Gerry Gomez – retired famous West Indies test </w:t>
      </w:r>
      <w:r w:rsidR="00DB564A" w:rsidRPr="00965855">
        <w:rPr>
          <w:rFonts w:ascii="Bookman Old Style" w:hAnsi="Bookman Old Style"/>
          <w:sz w:val="24"/>
          <w:szCs w:val="24"/>
        </w:rPr>
        <w:t>all-rounder</w:t>
      </w:r>
      <w:r w:rsidRPr="00965855">
        <w:rPr>
          <w:rFonts w:ascii="Bookman Old Style" w:hAnsi="Bookman Old Style"/>
          <w:sz w:val="24"/>
          <w:szCs w:val="24"/>
        </w:rPr>
        <w:t xml:space="preserve"> and Norman </w:t>
      </w:r>
      <w:proofErr w:type="spellStart"/>
      <w:r w:rsidRPr="00965855">
        <w:rPr>
          <w:rFonts w:ascii="Bookman Old Style" w:hAnsi="Bookman Old Style"/>
          <w:sz w:val="24"/>
          <w:szCs w:val="24"/>
        </w:rPr>
        <w:t>Tappin</w:t>
      </w:r>
      <w:proofErr w:type="spellEnd"/>
      <w:r w:rsidRPr="00965855">
        <w:rPr>
          <w:rFonts w:ascii="Bookman Old Style" w:hAnsi="Bookman Old Style"/>
          <w:sz w:val="24"/>
          <w:szCs w:val="24"/>
        </w:rPr>
        <w:t>, President of the Jamaica Cricket Umpires Association who had suggested such an idea from as far back as 1952, the initial attempt towards forming a regional organization took place in San Fernando, Trinidad with the staging of the first Cricket Umpires</w:t>
      </w:r>
      <w:r w:rsidR="00DB564A">
        <w:rPr>
          <w:rFonts w:ascii="Bookman Old Style" w:hAnsi="Bookman Old Style"/>
          <w:sz w:val="24"/>
          <w:szCs w:val="24"/>
        </w:rPr>
        <w:t>’</w:t>
      </w:r>
      <w:r w:rsidRPr="00965855">
        <w:rPr>
          <w:rFonts w:ascii="Bookman Old Style" w:hAnsi="Bookman Old Style"/>
          <w:sz w:val="24"/>
          <w:szCs w:val="24"/>
        </w:rPr>
        <w:t xml:space="preserve"> Conve</w:t>
      </w:r>
      <w:r w:rsidR="00DB564A">
        <w:rPr>
          <w:rFonts w:ascii="Bookman Old Style" w:hAnsi="Bookman Old Style"/>
          <w:sz w:val="24"/>
          <w:szCs w:val="24"/>
        </w:rPr>
        <w:t>ntion being held from June 12 -16, 1962,</w:t>
      </w:r>
      <w:r w:rsidRPr="00965855">
        <w:rPr>
          <w:rFonts w:ascii="Bookman Old Style" w:hAnsi="Bookman Old Style"/>
          <w:sz w:val="24"/>
          <w:szCs w:val="24"/>
        </w:rPr>
        <w:t xml:space="preserve"> under the auspices of the West Indies Cricket Board of Control.</w:t>
      </w:r>
    </w:p>
    <w:p w:rsidR="00BD33B0" w:rsidRPr="00965855" w:rsidRDefault="00BD33B0" w:rsidP="00BD33B0">
      <w:pPr>
        <w:jc w:val="both"/>
        <w:rPr>
          <w:rFonts w:ascii="Bookman Old Style" w:hAnsi="Bookman Old Style"/>
          <w:sz w:val="24"/>
          <w:szCs w:val="24"/>
        </w:rPr>
      </w:pPr>
      <w:r w:rsidRPr="00965855">
        <w:rPr>
          <w:rFonts w:ascii="Bookman Old Style" w:hAnsi="Bookman Old Style"/>
          <w:sz w:val="24"/>
          <w:szCs w:val="24"/>
        </w:rPr>
        <w:t>Under the chairmanship of Gerry Gomez for its opening session, the meeting was addressed by J.ST. F. Dare, President of the West Indies Cricket Board Control.</w:t>
      </w:r>
    </w:p>
    <w:p w:rsidR="00BD33B0" w:rsidRPr="00965855" w:rsidRDefault="00BD33B0" w:rsidP="00BD33B0">
      <w:pPr>
        <w:jc w:val="both"/>
        <w:rPr>
          <w:rFonts w:ascii="Bookman Old Style" w:hAnsi="Bookman Old Style"/>
          <w:sz w:val="24"/>
          <w:szCs w:val="24"/>
        </w:rPr>
      </w:pPr>
      <w:r w:rsidRPr="00965855">
        <w:rPr>
          <w:rFonts w:ascii="Bookman Old Style" w:hAnsi="Bookman Old Style"/>
          <w:sz w:val="24"/>
          <w:szCs w:val="24"/>
        </w:rPr>
        <w:lastRenderedPageBreak/>
        <w:t xml:space="preserve">Papers were presented by Tom Smith, Secretary of the Association of Cricket Umpires – England, Jeffrey </w:t>
      </w:r>
      <w:proofErr w:type="spellStart"/>
      <w:r w:rsidRPr="00965855">
        <w:rPr>
          <w:rFonts w:ascii="Bookman Old Style" w:hAnsi="Bookman Old Style"/>
          <w:sz w:val="24"/>
          <w:szCs w:val="24"/>
        </w:rPr>
        <w:t>Stollme</w:t>
      </w:r>
      <w:r w:rsidR="00DB564A">
        <w:rPr>
          <w:rFonts w:ascii="Bookman Old Style" w:hAnsi="Bookman Old Style"/>
          <w:sz w:val="24"/>
          <w:szCs w:val="24"/>
        </w:rPr>
        <w:t>yer</w:t>
      </w:r>
      <w:proofErr w:type="spellEnd"/>
      <w:r w:rsidR="00DB564A">
        <w:rPr>
          <w:rFonts w:ascii="Bookman Old Style" w:hAnsi="Bookman Old Style"/>
          <w:sz w:val="24"/>
          <w:szCs w:val="24"/>
        </w:rPr>
        <w:t>, and Sir Donald Bradman.</w:t>
      </w:r>
      <w:r w:rsidRPr="00965855">
        <w:rPr>
          <w:rFonts w:ascii="Bookman Old Style" w:hAnsi="Bookman Old Style"/>
          <w:sz w:val="24"/>
          <w:szCs w:val="24"/>
        </w:rPr>
        <w:t xml:space="preserve"> Delegates from all five territories were in attendance.</w:t>
      </w:r>
    </w:p>
    <w:p w:rsidR="00BD33B0" w:rsidRPr="00965855" w:rsidRDefault="00BD33B0" w:rsidP="00BD33B0">
      <w:pPr>
        <w:jc w:val="both"/>
        <w:rPr>
          <w:rFonts w:ascii="Bookman Old Style" w:hAnsi="Bookman Old Style"/>
          <w:b/>
          <w:sz w:val="24"/>
          <w:szCs w:val="24"/>
          <w:u w:val="single"/>
        </w:rPr>
      </w:pPr>
      <w:r w:rsidRPr="00965855">
        <w:rPr>
          <w:rFonts w:ascii="Bookman Old Style" w:hAnsi="Bookman Old Style"/>
          <w:b/>
          <w:sz w:val="24"/>
          <w:szCs w:val="24"/>
          <w:u w:val="single"/>
        </w:rPr>
        <w:t>Second Convention</w:t>
      </w:r>
    </w:p>
    <w:p w:rsidR="00BD33B0" w:rsidRPr="00965855" w:rsidRDefault="00BD33B0" w:rsidP="00BD33B0">
      <w:pPr>
        <w:jc w:val="both"/>
        <w:rPr>
          <w:rFonts w:ascii="Bookman Old Style" w:hAnsi="Bookman Old Style"/>
          <w:sz w:val="24"/>
          <w:szCs w:val="24"/>
        </w:rPr>
      </w:pPr>
      <w:r w:rsidRPr="00965855">
        <w:rPr>
          <w:rFonts w:ascii="Bookman Old Style" w:hAnsi="Bookman Old Style"/>
          <w:sz w:val="24"/>
          <w:szCs w:val="24"/>
        </w:rPr>
        <w:t>This was held in Barbados from the 19-23</w:t>
      </w:r>
      <w:r w:rsidRPr="00965855">
        <w:rPr>
          <w:rFonts w:ascii="Bookman Old Style" w:hAnsi="Bookman Old Style"/>
          <w:sz w:val="24"/>
          <w:szCs w:val="24"/>
          <w:vertAlign w:val="superscript"/>
        </w:rPr>
        <w:t>rd</w:t>
      </w:r>
      <w:r w:rsidRPr="00965855">
        <w:rPr>
          <w:rFonts w:ascii="Bookman Old Style" w:hAnsi="Bookman Old Style"/>
          <w:sz w:val="24"/>
          <w:szCs w:val="24"/>
        </w:rPr>
        <w:t xml:space="preserve"> January, 1965. The West Indies Cricket Board Control was represented by Eric </w:t>
      </w:r>
      <w:proofErr w:type="spellStart"/>
      <w:r w:rsidRPr="00965855">
        <w:rPr>
          <w:rFonts w:ascii="Bookman Old Style" w:hAnsi="Bookman Old Style"/>
          <w:sz w:val="24"/>
          <w:szCs w:val="24"/>
        </w:rPr>
        <w:t>Inniss</w:t>
      </w:r>
      <w:proofErr w:type="spellEnd"/>
      <w:r w:rsidRPr="00965855">
        <w:rPr>
          <w:rFonts w:ascii="Bookman Old Style" w:hAnsi="Bookman Old Style"/>
          <w:sz w:val="24"/>
          <w:szCs w:val="24"/>
        </w:rPr>
        <w:t xml:space="preserve"> – 1</w:t>
      </w:r>
      <w:r w:rsidRPr="00965855">
        <w:rPr>
          <w:rFonts w:ascii="Bookman Old Style" w:hAnsi="Bookman Old Style"/>
          <w:sz w:val="24"/>
          <w:szCs w:val="24"/>
          <w:vertAlign w:val="superscript"/>
        </w:rPr>
        <w:t>st</w:t>
      </w:r>
      <w:r w:rsidRPr="00965855">
        <w:rPr>
          <w:rFonts w:ascii="Bookman Old Style" w:hAnsi="Bookman Old Style"/>
          <w:sz w:val="24"/>
          <w:szCs w:val="24"/>
        </w:rPr>
        <w:t xml:space="preserve"> Vice President of the Board and John Goddard. Barbados was represented by Harold Walcott, Cortez Jordon and Charles </w:t>
      </w:r>
      <w:proofErr w:type="spellStart"/>
      <w:r w:rsidRPr="00965855">
        <w:rPr>
          <w:rFonts w:ascii="Bookman Old Style" w:hAnsi="Bookman Old Style"/>
          <w:sz w:val="24"/>
          <w:szCs w:val="24"/>
        </w:rPr>
        <w:t>Colleym</w:t>
      </w:r>
      <w:r w:rsidR="00DB564A">
        <w:rPr>
          <w:rFonts w:ascii="Bookman Old Style" w:hAnsi="Bookman Old Style"/>
          <w:sz w:val="24"/>
          <w:szCs w:val="24"/>
        </w:rPr>
        <w:t>ore</w:t>
      </w:r>
      <w:proofErr w:type="spellEnd"/>
      <w:r w:rsidR="00DB564A">
        <w:rPr>
          <w:rFonts w:ascii="Bookman Old Style" w:hAnsi="Bookman Old Style"/>
          <w:sz w:val="24"/>
          <w:szCs w:val="24"/>
        </w:rPr>
        <w:t>;</w:t>
      </w:r>
      <w:r w:rsidRPr="00965855">
        <w:rPr>
          <w:rFonts w:ascii="Bookman Old Style" w:hAnsi="Bookman Old Style"/>
          <w:sz w:val="24"/>
          <w:szCs w:val="24"/>
        </w:rPr>
        <w:t xml:space="preserve"> Guyana by Fitz Albert Clarke and Cecil </w:t>
      </w:r>
      <w:proofErr w:type="spellStart"/>
      <w:r w:rsidRPr="00965855">
        <w:rPr>
          <w:rFonts w:ascii="Bookman Old Style" w:hAnsi="Bookman Old Style"/>
          <w:sz w:val="24"/>
          <w:szCs w:val="24"/>
        </w:rPr>
        <w:t>Kippins</w:t>
      </w:r>
      <w:proofErr w:type="spellEnd"/>
      <w:r w:rsidRPr="00965855">
        <w:rPr>
          <w:rFonts w:ascii="Bookman Old Style" w:hAnsi="Bookman Old Style"/>
          <w:sz w:val="24"/>
          <w:szCs w:val="24"/>
        </w:rPr>
        <w:t>,</w:t>
      </w:r>
      <w:r w:rsidR="00DB564A">
        <w:rPr>
          <w:rFonts w:ascii="Bookman Old Style" w:hAnsi="Bookman Old Style"/>
          <w:sz w:val="24"/>
          <w:szCs w:val="24"/>
        </w:rPr>
        <w:t>;</w:t>
      </w:r>
      <w:r w:rsidRPr="00965855">
        <w:rPr>
          <w:rFonts w:ascii="Bookman Old Style" w:hAnsi="Bookman Old Style"/>
          <w:sz w:val="24"/>
          <w:szCs w:val="24"/>
        </w:rPr>
        <w:t xml:space="preserve"> Windward Islands by Phillip </w:t>
      </w:r>
      <w:proofErr w:type="spellStart"/>
      <w:r w:rsidRPr="00965855">
        <w:rPr>
          <w:rFonts w:ascii="Bookman Old Style" w:hAnsi="Bookman Old Style"/>
          <w:sz w:val="24"/>
          <w:szCs w:val="24"/>
        </w:rPr>
        <w:t>Alleyne</w:t>
      </w:r>
      <w:proofErr w:type="spellEnd"/>
      <w:r w:rsidRPr="00965855">
        <w:rPr>
          <w:rFonts w:ascii="Bookman Old Style" w:hAnsi="Bookman Old Style"/>
          <w:sz w:val="24"/>
          <w:szCs w:val="24"/>
        </w:rPr>
        <w:t xml:space="preserve"> and Milford </w:t>
      </w:r>
      <w:proofErr w:type="spellStart"/>
      <w:r w:rsidRPr="00965855">
        <w:rPr>
          <w:rFonts w:ascii="Bookman Old Style" w:hAnsi="Bookman Old Style"/>
          <w:sz w:val="24"/>
          <w:szCs w:val="24"/>
        </w:rPr>
        <w:t>Henville</w:t>
      </w:r>
      <w:proofErr w:type="spellEnd"/>
      <w:r w:rsidRPr="00965855">
        <w:rPr>
          <w:rFonts w:ascii="Bookman Old Style" w:hAnsi="Bookman Old Style"/>
          <w:sz w:val="24"/>
          <w:szCs w:val="24"/>
        </w:rPr>
        <w:t>.</w:t>
      </w:r>
      <w:r w:rsidR="00DB564A">
        <w:rPr>
          <w:rFonts w:ascii="Bookman Old Style" w:hAnsi="Bookman Old Style"/>
          <w:sz w:val="24"/>
          <w:szCs w:val="24"/>
        </w:rPr>
        <w:t>;</w:t>
      </w:r>
      <w:r w:rsidRPr="00965855">
        <w:rPr>
          <w:rFonts w:ascii="Bookman Old Style" w:hAnsi="Bookman Old Style"/>
          <w:sz w:val="24"/>
          <w:szCs w:val="24"/>
        </w:rPr>
        <w:t xml:space="preserve"> Jamaica</w:t>
      </w:r>
      <w:r w:rsidR="00DB564A">
        <w:rPr>
          <w:rFonts w:ascii="Bookman Old Style" w:hAnsi="Bookman Old Style"/>
          <w:sz w:val="24"/>
          <w:szCs w:val="24"/>
        </w:rPr>
        <w:t xml:space="preserve"> by </w:t>
      </w:r>
      <w:r w:rsidRPr="00965855">
        <w:rPr>
          <w:rFonts w:ascii="Bookman Old Style" w:hAnsi="Bookman Old Style"/>
          <w:sz w:val="24"/>
          <w:szCs w:val="24"/>
        </w:rPr>
        <w:t xml:space="preserve">Owen Davies, while Trinidad and Tobago were represented by </w:t>
      </w:r>
      <w:proofErr w:type="spellStart"/>
      <w:r w:rsidRPr="00965855">
        <w:rPr>
          <w:rFonts w:ascii="Bookman Old Style" w:hAnsi="Bookman Old Style"/>
          <w:sz w:val="24"/>
          <w:szCs w:val="24"/>
        </w:rPr>
        <w:t>Ramacharitar</w:t>
      </w:r>
      <w:proofErr w:type="spellEnd"/>
      <w:r w:rsidRPr="00965855">
        <w:rPr>
          <w:rFonts w:ascii="Bookman Old Style" w:hAnsi="Bookman Old Style"/>
          <w:sz w:val="24"/>
          <w:szCs w:val="24"/>
        </w:rPr>
        <w:t xml:space="preserve"> </w:t>
      </w:r>
      <w:proofErr w:type="spellStart"/>
      <w:r w:rsidRPr="00965855">
        <w:rPr>
          <w:rFonts w:ascii="Bookman Old Style" w:hAnsi="Bookman Old Style"/>
          <w:sz w:val="24"/>
          <w:szCs w:val="24"/>
        </w:rPr>
        <w:t>Rickhi</w:t>
      </w:r>
      <w:proofErr w:type="spellEnd"/>
      <w:r w:rsidRPr="00965855">
        <w:rPr>
          <w:rFonts w:ascii="Bookman Old Style" w:hAnsi="Bookman Old Style"/>
          <w:sz w:val="24"/>
          <w:szCs w:val="24"/>
        </w:rPr>
        <w:t xml:space="preserve">, Charlie Bain, Bertie </w:t>
      </w:r>
      <w:proofErr w:type="spellStart"/>
      <w:r w:rsidRPr="00965855">
        <w:rPr>
          <w:rFonts w:ascii="Bookman Old Style" w:hAnsi="Bookman Old Style"/>
          <w:sz w:val="24"/>
          <w:szCs w:val="24"/>
        </w:rPr>
        <w:t>Jacelon</w:t>
      </w:r>
      <w:proofErr w:type="spellEnd"/>
      <w:r w:rsidRPr="00965855">
        <w:rPr>
          <w:rFonts w:ascii="Bookman Old Style" w:hAnsi="Bookman Old Style"/>
          <w:sz w:val="24"/>
          <w:szCs w:val="24"/>
        </w:rPr>
        <w:t xml:space="preserve"> and Stuart Ishmael. Papers were presented by Tom Smith, Alex Bannister of the London Daily Mail, J.B. </w:t>
      </w:r>
      <w:proofErr w:type="spellStart"/>
      <w:r w:rsidRPr="00965855">
        <w:rPr>
          <w:rFonts w:ascii="Bookman Old Style" w:hAnsi="Bookman Old Style"/>
          <w:sz w:val="24"/>
          <w:szCs w:val="24"/>
        </w:rPr>
        <w:t>Stollmeyer</w:t>
      </w:r>
      <w:proofErr w:type="spellEnd"/>
      <w:r w:rsidRPr="00965855">
        <w:rPr>
          <w:rFonts w:ascii="Bookman Old Style" w:hAnsi="Bookman Old Style"/>
          <w:sz w:val="24"/>
          <w:szCs w:val="24"/>
        </w:rPr>
        <w:t xml:space="preserve">, </w:t>
      </w:r>
      <w:proofErr w:type="spellStart"/>
      <w:r w:rsidRPr="00965855">
        <w:rPr>
          <w:rFonts w:ascii="Bookman Old Style" w:hAnsi="Bookman Old Style"/>
          <w:sz w:val="24"/>
          <w:szCs w:val="24"/>
        </w:rPr>
        <w:t>Ramcharitar</w:t>
      </w:r>
      <w:proofErr w:type="spellEnd"/>
      <w:r w:rsidRPr="00965855">
        <w:rPr>
          <w:rFonts w:ascii="Bookman Old Style" w:hAnsi="Bookman Old Style"/>
          <w:sz w:val="24"/>
          <w:szCs w:val="24"/>
        </w:rPr>
        <w:t xml:space="preserve"> </w:t>
      </w:r>
      <w:proofErr w:type="spellStart"/>
      <w:r w:rsidRPr="00965855">
        <w:rPr>
          <w:rFonts w:ascii="Bookman Old Style" w:hAnsi="Bookman Old Style"/>
          <w:sz w:val="24"/>
          <w:szCs w:val="24"/>
        </w:rPr>
        <w:t>Rickhi</w:t>
      </w:r>
      <w:proofErr w:type="spellEnd"/>
      <w:r w:rsidRPr="00965855">
        <w:rPr>
          <w:rFonts w:ascii="Bookman Old Style" w:hAnsi="Bookman Old Style"/>
          <w:sz w:val="24"/>
          <w:szCs w:val="24"/>
        </w:rPr>
        <w:t xml:space="preserve"> and Owen Davies.</w:t>
      </w:r>
    </w:p>
    <w:p w:rsidR="00BD33B0" w:rsidRPr="00965855" w:rsidRDefault="00BD33B0" w:rsidP="00BD33B0">
      <w:pPr>
        <w:jc w:val="both"/>
        <w:rPr>
          <w:rFonts w:ascii="Bookman Old Style" w:hAnsi="Bookman Old Style"/>
          <w:sz w:val="24"/>
          <w:szCs w:val="24"/>
        </w:rPr>
      </w:pPr>
      <w:r w:rsidRPr="00965855">
        <w:rPr>
          <w:rFonts w:ascii="Bookman Old Style" w:hAnsi="Bookman Old Style"/>
          <w:sz w:val="24"/>
          <w:szCs w:val="24"/>
        </w:rPr>
        <w:t xml:space="preserve">Mr. </w:t>
      </w:r>
      <w:proofErr w:type="spellStart"/>
      <w:r w:rsidRPr="00965855">
        <w:rPr>
          <w:rFonts w:ascii="Bookman Old Style" w:hAnsi="Bookman Old Style"/>
          <w:sz w:val="24"/>
          <w:szCs w:val="24"/>
        </w:rPr>
        <w:t>Rickhi</w:t>
      </w:r>
      <w:proofErr w:type="spellEnd"/>
      <w:r w:rsidRPr="00965855">
        <w:rPr>
          <w:rFonts w:ascii="Bookman Old Style" w:hAnsi="Bookman Old Style"/>
          <w:sz w:val="24"/>
          <w:szCs w:val="24"/>
        </w:rPr>
        <w:t xml:space="preserve"> reiterated at the meeting that the aims of these Conventions confirmed at the first event in Trinidad were –</w:t>
      </w:r>
    </w:p>
    <w:p w:rsidR="00BD33B0" w:rsidRPr="00965855" w:rsidRDefault="00BD33B0" w:rsidP="00BD33B0">
      <w:pPr>
        <w:pStyle w:val="ListParagraph"/>
        <w:numPr>
          <w:ilvl w:val="0"/>
          <w:numId w:val="1"/>
        </w:numPr>
        <w:jc w:val="both"/>
        <w:rPr>
          <w:rFonts w:ascii="Bookman Old Style" w:hAnsi="Bookman Old Style"/>
          <w:sz w:val="24"/>
          <w:szCs w:val="24"/>
        </w:rPr>
      </w:pPr>
      <w:r w:rsidRPr="00965855">
        <w:rPr>
          <w:rFonts w:ascii="Bookman Old Style" w:hAnsi="Bookman Old Style"/>
          <w:sz w:val="24"/>
          <w:szCs w:val="24"/>
        </w:rPr>
        <w:t>The furtherance of the education of umpires from all territories as a result of deliberation and report.</w:t>
      </w:r>
    </w:p>
    <w:p w:rsidR="00BD33B0" w:rsidRPr="00965855" w:rsidRDefault="00BD33B0" w:rsidP="00BD33B0">
      <w:pPr>
        <w:pStyle w:val="ListParagraph"/>
        <w:jc w:val="both"/>
        <w:rPr>
          <w:rFonts w:ascii="Bookman Old Style" w:hAnsi="Bookman Old Style"/>
          <w:sz w:val="24"/>
          <w:szCs w:val="24"/>
        </w:rPr>
      </w:pPr>
    </w:p>
    <w:p w:rsidR="00BD33B0" w:rsidRPr="00965855" w:rsidRDefault="00BD33B0" w:rsidP="00BD33B0">
      <w:pPr>
        <w:pStyle w:val="ListParagraph"/>
        <w:numPr>
          <w:ilvl w:val="0"/>
          <w:numId w:val="1"/>
        </w:numPr>
        <w:jc w:val="both"/>
        <w:rPr>
          <w:rFonts w:ascii="Bookman Old Style" w:hAnsi="Bookman Old Style"/>
          <w:sz w:val="24"/>
          <w:szCs w:val="24"/>
        </w:rPr>
      </w:pPr>
      <w:r w:rsidRPr="00965855">
        <w:rPr>
          <w:rFonts w:ascii="Bookman Old Style" w:hAnsi="Bookman Old Style"/>
          <w:sz w:val="24"/>
          <w:szCs w:val="24"/>
        </w:rPr>
        <w:t>The provision of grounds for common interpretation of the laws of the game.</w:t>
      </w:r>
    </w:p>
    <w:p w:rsidR="00BD33B0" w:rsidRPr="00965855" w:rsidRDefault="00BD33B0" w:rsidP="00BD33B0">
      <w:pPr>
        <w:pStyle w:val="ListParagraph"/>
        <w:rPr>
          <w:rFonts w:ascii="Bookman Old Style" w:hAnsi="Bookman Old Style"/>
          <w:sz w:val="24"/>
          <w:szCs w:val="24"/>
        </w:rPr>
      </w:pPr>
    </w:p>
    <w:p w:rsidR="00BD33B0" w:rsidRPr="00965855" w:rsidRDefault="00BD33B0" w:rsidP="00BD33B0">
      <w:pPr>
        <w:pStyle w:val="ListParagraph"/>
        <w:numPr>
          <w:ilvl w:val="0"/>
          <w:numId w:val="1"/>
        </w:numPr>
        <w:jc w:val="both"/>
        <w:rPr>
          <w:rFonts w:ascii="Bookman Old Style" w:hAnsi="Bookman Old Style"/>
          <w:sz w:val="24"/>
          <w:szCs w:val="24"/>
        </w:rPr>
      </w:pPr>
      <w:r w:rsidRPr="00965855">
        <w:rPr>
          <w:rFonts w:ascii="Bookman Old Style" w:hAnsi="Bookman Old Style"/>
          <w:sz w:val="24"/>
          <w:szCs w:val="24"/>
        </w:rPr>
        <w:t>The promotion of “</w:t>
      </w:r>
      <w:proofErr w:type="spellStart"/>
      <w:r w:rsidRPr="00965855">
        <w:rPr>
          <w:rFonts w:ascii="Bookman Old Style" w:hAnsi="Bookman Old Style"/>
          <w:sz w:val="24"/>
          <w:szCs w:val="24"/>
        </w:rPr>
        <w:t>espirit</w:t>
      </w:r>
      <w:proofErr w:type="spellEnd"/>
      <w:r w:rsidRPr="00965855">
        <w:rPr>
          <w:rFonts w:ascii="Bookman Old Style" w:hAnsi="Bookman Old Style"/>
          <w:sz w:val="24"/>
          <w:szCs w:val="24"/>
        </w:rPr>
        <w:t xml:space="preserve"> de corps” among umpires.</w:t>
      </w:r>
    </w:p>
    <w:p w:rsidR="00BD33B0" w:rsidRPr="00965855" w:rsidRDefault="00BD33B0" w:rsidP="00BD33B0">
      <w:pPr>
        <w:pStyle w:val="ListParagraph"/>
        <w:rPr>
          <w:rFonts w:ascii="Bookman Old Style" w:hAnsi="Bookman Old Style"/>
          <w:sz w:val="24"/>
          <w:szCs w:val="24"/>
        </w:rPr>
      </w:pPr>
    </w:p>
    <w:p w:rsidR="00BD33B0" w:rsidRPr="00965855" w:rsidRDefault="00BD33B0" w:rsidP="00BD33B0">
      <w:pPr>
        <w:pStyle w:val="ListParagraph"/>
        <w:numPr>
          <w:ilvl w:val="0"/>
          <w:numId w:val="1"/>
        </w:numPr>
        <w:jc w:val="both"/>
        <w:rPr>
          <w:rFonts w:ascii="Bookman Old Style" w:hAnsi="Bookman Old Style"/>
          <w:sz w:val="24"/>
          <w:szCs w:val="24"/>
        </w:rPr>
      </w:pPr>
      <w:r w:rsidRPr="00965855">
        <w:rPr>
          <w:rFonts w:ascii="Bookman Old Style" w:hAnsi="Bookman Old Style"/>
          <w:sz w:val="24"/>
          <w:szCs w:val="24"/>
        </w:rPr>
        <w:t>The stimulation in the minds of umpires that umpiring is a highly creditable activity which would excite the respect and the admiration of the community with a consequent reflection on the dignity and status of the umpire.</w:t>
      </w:r>
    </w:p>
    <w:p w:rsidR="00BD33B0" w:rsidRPr="00965855" w:rsidRDefault="00BD33B0" w:rsidP="00BD33B0">
      <w:pPr>
        <w:pStyle w:val="ListParagraph"/>
        <w:rPr>
          <w:rFonts w:ascii="Bookman Old Style" w:hAnsi="Bookman Old Style"/>
          <w:sz w:val="24"/>
          <w:szCs w:val="24"/>
          <w:u w:val="single"/>
        </w:rPr>
      </w:pPr>
    </w:p>
    <w:p w:rsidR="00BD33B0" w:rsidRPr="00965855" w:rsidRDefault="00BD33B0" w:rsidP="00BD33B0">
      <w:pPr>
        <w:jc w:val="both"/>
        <w:rPr>
          <w:rFonts w:ascii="Bookman Old Style" w:hAnsi="Bookman Old Style"/>
          <w:b/>
          <w:sz w:val="24"/>
          <w:szCs w:val="24"/>
          <w:u w:val="single"/>
        </w:rPr>
      </w:pPr>
      <w:r w:rsidRPr="00965855">
        <w:rPr>
          <w:rFonts w:ascii="Bookman Old Style" w:hAnsi="Bookman Old Style"/>
          <w:b/>
          <w:sz w:val="24"/>
          <w:szCs w:val="24"/>
          <w:u w:val="single"/>
        </w:rPr>
        <w:t>Third Convention</w:t>
      </w:r>
    </w:p>
    <w:p w:rsidR="00BD33B0" w:rsidRPr="00965855" w:rsidRDefault="00BD33B0" w:rsidP="00BD33B0">
      <w:pPr>
        <w:jc w:val="both"/>
        <w:rPr>
          <w:rFonts w:ascii="Bookman Old Style" w:hAnsi="Bookman Old Style"/>
          <w:sz w:val="24"/>
          <w:szCs w:val="24"/>
        </w:rPr>
      </w:pPr>
      <w:r w:rsidRPr="00965855">
        <w:rPr>
          <w:rFonts w:ascii="Bookman Old Style" w:hAnsi="Bookman Old Style"/>
          <w:sz w:val="24"/>
          <w:szCs w:val="24"/>
        </w:rPr>
        <w:t xml:space="preserve">Guyana was the venue for the third convention which was held from March 4 – 6, 1967. All five territories were represented. Official delegates were Cortez Jordon and Harold Walcott of Barbados, Pryor Jones and William London-Williams of Guyana, Rupert Aitcheson of Jamaica, Charlie Bain and Stuart Ishmael of Trinidad, and Phillip </w:t>
      </w:r>
      <w:proofErr w:type="spellStart"/>
      <w:r w:rsidRPr="00965855">
        <w:rPr>
          <w:rFonts w:ascii="Bookman Old Style" w:hAnsi="Bookman Old Style"/>
          <w:sz w:val="24"/>
          <w:szCs w:val="24"/>
        </w:rPr>
        <w:t>Alleyne</w:t>
      </w:r>
      <w:proofErr w:type="spellEnd"/>
      <w:r w:rsidRPr="00965855">
        <w:rPr>
          <w:rFonts w:ascii="Bookman Old Style" w:hAnsi="Bookman Old Style"/>
          <w:sz w:val="24"/>
          <w:szCs w:val="24"/>
        </w:rPr>
        <w:t xml:space="preserve"> of Windward Islands along with </w:t>
      </w:r>
      <w:proofErr w:type="spellStart"/>
      <w:r w:rsidRPr="00965855">
        <w:rPr>
          <w:rFonts w:ascii="Bookman Old Style" w:hAnsi="Bookman Old Style"/>
          <w:sz w:val="24"/>
          <w:szCs w:val="24"/>
        </w:rPr>
        <w:t>Cleophas</w:t>
      </w:r>
      <w:proofErr w:type="spellEnd"/>
      <w:r w:rsidRPr="00965855">
        <w:rPr>
          <w:rFonts w:ascii="Bookman Old Style" w:hAnsi="Bookman Old Style"/>
          <w:sz w:val="24"/>
          <w:szCs w:val="24"/>
        </w:rPr>
        <w:t xml:space="preserve"> </w:t>
      </w:r>
      <w:proofErr w:type="spellStart"/>
      <w:r w:rsidRPr="00965855">
        <w:rPr>
          <w:rFonts w:ascii="Bookman Old Style" w:hAnsi="Bookman Old Style"/>
          <w:sz w:val="24"/>
          <w:szCs w:val="24"/>
        </w:rPr>
        <w:t>Paynter</w:t>
      </w:r>
      <w:proofErr w:type="spellEnd"/>
      <w:r w:rsidRPr="00965855">
        <w:rPr>
          <w:rFonts w:ascii="Bookman Old Style" w:hAnsi="Bookman Old Style"/>
          <w:sz w:val="24"/>
          <w:szCs w:val="24"/>
        </w:rPr>
        <w:t>.</w:t>
      </w:r>
    </w:p>
    <w:p w:rsidR="00BD33B0" w:rsidRDefault="00BD33B0" w:rsidP="00BD33B0">
      <w:pPr>
        <w:jc w:val="both"/>
        <w:rPr>
          <w:rFonts w:ascii="Bookman Old Style" w:hAnsi="Bookman Old Style"/>
          <w:sz w:val="24"/>
          <w:szCs w:val="24"/>
        </w:rPr>
      </w:pPr>
    </w:p>
    <w:p w:rsidR="00BD33B0" w:rsidRDefault="00BD33B0" w:rsidP="00BD33B0">
      <w:pPr>
        <w:jc w:val="both"/>
        <w:rPr>
          <w:rFonts w:ascii="Bookman Old Style" w:hAnsi="Bookman Old Style"/>
          <w:sz w:val="24"/>
          <w:szCs w:val="24"/>
        </w:rPr>
      </w:pPr>
    </w:p>
    <w:p w:rsidR="00BD33B0" w:rsidRPr="00965855" w:rsidRDefault="00BD33B0" w:rsidP="00BD33B0">
      <w:pPr>
        <w:jc w:val="both"/>
        <w:rPr>
          <w:rFonts w:ascii="Bookman Old Style" w:hAnsi="Bookman Old Style"/>
          <w:sz w:val="24"/>
          <w:szCs w:val="24"/>
        </w:rPr>
      </w:pPr>
      <w:r w:rsidRPr="00965855">
        <w:rPr>
          <w:rFonts w:ascii="Bookman Old Style" w:hAnsi="Bookman Old Style"/>
          <w:sz w:val="24"/>
          <w:szCs w:val="24"/>
        </w:rPr>
        <w:lastRenderedPageBreak/>
        <w:t xml:space="preserve">Gerry Gomez, who at the time was </w:t>
      </w:r>
      <w:proofErr w:type="spellStart"/>
      <w:r w:rsidRPr="00965855">
        <w:rPr>
          <w:rFonts w:ascii="Bookman Old Style" w:hAnsi="Bookman Old Style"/>
          <w:sz w:val="24"/>
          <w:szCs w:val="24"/>
        </w:rPr>
        <w:t>Liason</w:t>
      </w:r>
      <w:proofErr w:type="spellEnd"/>
      <w:r w:rsidRPr="00965855">
        <w:rPr>
          <w:rFonts w:ascii="Bookman Old Style" w:hAnsi="Bookman Old Style"/>
          <w:sz w:val="24"/>
          <w:szCs w:val="24"/>
        </w:rPr>
        <w:t xml:space="preserve"> Officer between the WICBC and the umpiring fraternity, was unable to attend, and </w:t>
      </w:r>
      <w:proofErr w:type="spellStart"/>
      <w:r w:rsidRPr="00965855">
        <w:rPr>
          <w:rFonts w:ascii="Bookman Old Style" w:hAnsi="Bookman Old Style"/>
          <w:sz w:val="24"/>
          <w:szCs w:val="24"/>
        </w:rPr>
        <w:t>Rickhi</w:t>
      </w:r>
      <w:proofErr w:type="spellEnd"/>
      <w:r w:rsidRPr="00965855">
        <w:rPr>
          <w:rFonts w:ascii="Bookman Old Style" w:hAnsi="Bookman Old Style"/>
          <w:sz w:val="24"/>
          <w:szCs w:val="24"/>
        </w:rPr>
        <w:t xml:space="preserve"> deputized for him. English test umpire </w:t>
      </w:r>
      <w:proofErr w:type="spellStart"/>
      <w:r w:rsidRPr="00965855">
        <w:rPr>
          <w:rFonts w:ascii="Bookman Old Style" w:hAnsi="Bookman Old Style"/>
          <w:sz w:val="24"/>
          <w:szCs w:val="24"/>
        </w:rPr>
        <w:t>Syd</w:t>
      </w:r>
      <w:proofErr w:type="spellEnd"/>
      <w:r w:rsidRPr="00965855">
        <w:rPr>
          <w:rFonts w:ascii="Bookman Old Style" w:hAnsi="Bookman Old Style"/>
          <w:sz w:val="24"/>
          <w:szCs w:val="24"/>
        </w:rPr>
        <w:t xml:space="preserve"> </w:t>
      </w:r>
      <w:proofErr w:type="spellStart"/>
      <w:r w:rsidRPr="00965855">
        <w:rPr>
          <w:rFonts w:ascii="Bookman Old Style" w:hAnsi="Bookman Old Style"/>
          <w:sz w:val="24"/>
          <w:szCs w:val="24"/>
        </w:rPr>
        <w:t>Buller</w:t>
      </w:r>
      <w:proofErr w:type="spellEnd"/>
      <w:r w:rsidRPr="00965855">
        <w:rPr>
          <w:rFonts w:ascii="Bookman Old Style" w:hAnsi="Bookman Old Style"/>
          <w:sz w:val="24"/>
          <w:szCs w:val="24"/>
        </w:rPr>
        <w:t xml:space="preserve"> was an honored guest.</w:t>
      </w:r>
    </w:p>
    <w:p w:rsidR="00BD33B0" w:rsidRPr="00965855" w:rsidRDefault="00BD33B0" w:rsidP="00BD33B0">
      <w:pPr>
        <w:jc w:val="both"/>
        <w:rPr>
          <w:rFonts w:ascii="Bookman Old Style" w:hAnsi="Bookman Old Style"/>
          <w:sz w:val="24"/>
          <w:szCs w:val="24"/>
        </w:rPr>
      </w:pPr>
      <w:r w:rsidRPr="00965855">
        <w:rPr>
          <w:rFonts w:ascii="Bookman Old Style" w:hAnsi="Bookman Old Style"/>
          <w:sz w:val="24"/>
          <w:szCs w:val="24"/>
        </w:rPr>
        <w:t>The official welcome was attended by the Governor General of Guyana – Sir David Rose and J.ST.F. Dare – President of the Guyana Cricket Board.</w:t>
      </w:r>
    </w:p>
    <w:p w:rsidR="00BD33B0" w:rsidRPr="00965855" w:rsidRDefault="00BD33B0" w:rsidP="00BD33B0">
      <w:pPr>
        <w:jc w:val="both"/>
        <w:rPr>
          <w:rFonts w:ascii="Bookman Old Style" w:hAnsi="Bookman Old Style"/>
          <w:sz w:val="24"/>
          <w:szCs w:val="24"/>
        </w:rPr>
      </w:pPr>
      <w:r w:rsidRPr="00965855">
        <w:rPr>
          <w:rFonts w:ascii="Bookman Old Style" w:hAnsi="Bookman Old Style"/>
          <w:sz w:val="24"/>
          <w:szCs w:val="24"/>
        </w:rPr>
        <w:t xml:space="preserve">At the first “in camera” session of the convention which was confined to delegates, the constitution was debated. From a previously prepared draft, a final constitution was arrived at and approved. This document was to be presented to the WICBC for ratification. Finally, the stage was set for the inauguration of the West Indies Cricket Umpires Association, after the presentation of papers by Justice Rudolph Harper and William London-Williams of Guyana, Stuart Ishmael of Trinidad, while messages were received from Tom Smith, Allen </w:t>
      </w:r>
      <w:proofErr w:type="spellStart"/>
      <w:r w:rsidRPr="00965855">
        <w:rPr>
          <w:rFonts w:ascii="Bookman Old Style" w:hAnsi="Bookman Old Style"/>
          <w:sz w:val="24"/>
          <w:szCs w:val="24"/>
        </w:rPr>
        <w:t>Fallins</w:t>
      </w:r>
      <w:proofErr w:type="spellEnd"/>
      <w:r w:rsidRPr="00965855">
        <w:rPr>
          <w:rFonts w:ascii="Bookman Old Style" w:hAnsi="Bookman Old Style"/>
          <w:sz w:val="24"/>
          <w:szCs w:val="24"/>
        </w:rPr>
        <w:t>, President of the New South Wales Umpires</w:t>
      </w:r>
      <w:r w:rsidR="006079B5">
        <w:rPr>
          <w:rFonts w:ascii="Bookman Old Style" w:hAnsi="Bookman Old Style"/>
          <w:sz w:val="24"/>
          <w:szCs w:val="24"/>
        </w:rPr>
        <w:t>’</w:t>
      </w:r>
      <w:r w:rsidRPr="00965855">
        <w:rPr>
          <w:rFonts w:ascii="Bookman Old Style" w:hAnsi="Bookman Old Style"/>
          <w:sz w:val="24"/>
          <w:szCs w:val="24"/>
        </w:rPr>
        <w:t xml:space="preserve"> Association and the Ceylon Association of Cricket Umpires, </w:t>
      </w:r>
      <w:proofErr w:type="spellStart"/>
      <w:r w:rsidRPr="00965855">
        <w:rPr>
          <w:rFonts w:ascii="Bookman Old Style" w:hAnsi="Bookman Old Style"/>
          <w:sz w:val="24"/>
          <w:szCs w:val="24"/>
        </w:rPr>
        <w:t>Syd</w:t>
      </w:r>
      <w:proofErr w:type="spellEnd"/>
      <w:r w:rsidRPr="00965855">
        <w:rPr>
          <w:rFonts w:ascii="Bookman Old Style" w:hAnsi="Bookman Old Style"/>
          <w:sz w:val="24"/>
          <w:szCs w:val="24"/>
        </w:rPr>
        <w:t xml:space="preserve"> </w:t>
      </w:r>
      <w:proofErr w:type="spellStart"/>
      <w:r w:rsidRPr="00965855">
        <w:rPr>
          <w:rFonts w:ascii="Bookman Old Style" w:hAnsi="Bookman Old Style"/>
          <w:sz w:val="24"/>
          <w:szCs w:val="24"/>
        </w:rPr>
        <w:t>Buller</w:t>
      </w:r>
      <w:proofErr w:type="spellEnd"/>
      <w:r w:rsidRPr="00965855">
        <w:rPr>
          <w:rFonts w:ascii="Bookman Old Style" w:hAnsi="Bookman Old Style"/>
          <w:sz w:val="24"/>
          <w:szCs w:val="24"/>
        </w:rPr>
        <w:t xml:space="preserve"> participated in discussions on umpiring matters.</w:t>
      </w:r>
    </w:p>
    <w:p w:rsidR="00BD33B0" w:rsidRPr="00965855" w:rsidRDefault="00BD33B0" w:rsidP="00BD33B0">
      <w:pPr>
        <w:jc w:val="both"/>
        <w:rPr>
          <w:rFonts w:ascii="Bookman Old Style" w:hAnsi="Bookman Old Style"/>
          <w:b/>
          <w:sz w:val="24"/>
          <w:szCs w:val="24"/>
          <w:u w:val="single"/>
        </w:rPr>
      </w:pPr>
      <w:r w:rsidRPr="00965855">
        <w:rPr>
          <w:rFonts w:ascii="Bookman Old Style" w:hAnsi="Bookman Old Style"/>
          <w:b/>
          <w:sz w:val="24"/>
          <w:szCs w:val="24"/>
          <w:u w:val="single"/>
        </w:rPr>
        <w:t>Fourth Convention</w:t>
      </w:r>
    </w:p>
    <w:p w:rsidR="00BD33B0" w:rsidRPr="00965855" w:rsidRDefault="00BD33B0" w:rsidP="00BD33B0">
      <w:pPr>
        <w:jc w:val="both"/>
        <w:rPr>
          <w:rFonts w:ascii="Bookman Old Style" w:hAnsi="Bookman Old Style"/>
          <w:sz w:val="24"/>
          <w:szCs w:val="24"/>
        </w:rPr>
      </w:pPr>
      <w:r w:rsidRPr="00965855">
        <w:rPr>
          <w:rFonts w:ascii="Bookman Old Style" w:hAnsi="Bookman Old Style"/>
          <w:sz w:val="24"/>
          <w:szCs w:val="24"/>
        </w:rPr>
        <w:t xml:space="preserve">This was held at Jamaica </w:t>
      </w:r>
      <w:proofErr w:type="spellStart"/>
      <w:r w:rsidRPr="00965855">
        <w:rPr>
          <w:rFonts w:ascii="Bookman Old Style" w:hAnsi="Bookman Old Style"/>
          <w:sz w:val="24"/>
          <w:szCs w:val="24"/>
        </w:rPr>
        <w:t>Defence</w:t>
      </w:r>
      <w:proofErr w:type="spellEnd"/>
      <w:r w:rsidRPr="00965855">
        <w:rPr>
          <w:rFonts w:ascii="Bookman Old Style" w:hAnsi="Bookman Old Style"/>
          <w:sz w:val="24"/>
          <w:szCs w:val="24"/>
        </w:rPr>
        <w:t xml:space="preserve"> Force headquarters – Up Park Camp from the 24</w:t>
      </w:r>
      <w:r w:rsidRPr="00965855">
        <w:rPr>
          <w:rFonts w:ascii="Bookman Old Style" w:hAnsi="Bookman Old Style"/>
          <w:sz w:val="24"/>
          <w:szCs w:val="24"/>
          <w:vertAlign w:val="superscript"/>
        </w:rPr>
        <w:t>th</w:t>
      </w:r>
      <w:r w:rsidRPr="00965855">
        <w:rPr>
          <w:rFonts w:ascii="Bookman Old Style" w:hAnsi="Bookman Old Style"/>
          <w:sz w:val="24"/>
          <w:szCs w:val="24"/>
        </w:rPr>
        <w:t xml:space="preserve"> February – 1</w:t>
      </w:r>
      <w:r w:rsidRPr="00965855">
        <w:rPr>
          <w:rFonts w:ascii="Bookman Old Style" w:hAnsi="Bookman Old Style"/>
          <w:sz w:val="24"/>
          <w:szCs w:val="24"/>
          <w:vertAlign w:val="superscript"/>
        </w:rPr>
        <w:t>st</w:t>
      </w:r>
      <w:r w:rsidRPr="00965855">
        <w:rPr>
          <w:rFonts w:ascii="Bookman Old Style" w:hAnsi="Bookman Old Style"/>
          <w:sz w:val="24"/>
          <w:szCs w:val="24"/>
        </w:rPr>
        <w:t xml:space="preserve"> March 1969. The formal opening was attended by Norman </w:t>
      </w:r>
      <w:proofErr w:type="spellStart"/>
      <w:r w:rsidRPr="00965855">
        <w:rPr>
          <w:rFonts w:ascii="Bookman Old Style" w:hAnsi="Bookman Old Style"/>
          <w:sz w:val="24"/>
          <w:szCs w:val="24"/>
        </w:rPr>
        <w:t>Tappin</w:t>
      </w:r>
      <w:proofErr w:type="spellEnd"/>
      <w:r w:rsidRPr="00965855">
        <w:rPr>
          <w:rFonts w:ascii="Bookman Old Style" w:hAnsi="Bookman Old Style"/>
          <w:sz w:val="24"/>
          <w:szCs w:val="24"/>
        </w:rPr>
        <w:t xml:space="preserve"> who presided, R.C. Manley – President Jamaica Cricket Board of Control and West Indies Cricket Board of Control member, and delegates from all five territories – Gerry Gomez, then Chairman of the Selection Committee West Indies Cricket Board of Control was congratulated by R.C. Marley for the wonderful job he had done in the formation of the Association and promised his full support from the local Board.</w:t>
      </w:r>
    </w:p>
    <w:p w:rsidR="00BD33B0" w:rsidRPr="00965855" w:rsidRDefault="006079B5" w:rsidP="00BD33B0">
      <w:pPr>
        <w:jc w:val="both"/>
        <w:rPr>
          <w:rFonts w:ascii="Bookman Old Style" w:hAnsi="Bookman Old Style"/>
          <w:sz w:val="24"/>
          <w:szCs w:val="24"/>
        </w:rPr>
      </w:pPr>
      <w:r>
        <w:rPr>
          <w:rFonts w:ascii="Bookman Old Style" w:hAnsi="Bookman Old Style"/>
          <w:sz w:val="24"/>
          <w:szCs w:val="24"/>
        </w:rPr>
        <w:t xml:space="preserve">It was this </w:t>
      </w:r>
      <w:r w:rsidR="00BD33B0" w:rsidRPr="00965855">
        <w:rPr>
          <w:rFonts w:ascii="Bookman Old Style" w:hAnsi="Bookman Old Style"/>
          <w:sz w:val="24"/>
          <w:szCs w:val="24"/>
        </w:rPr>
        <w:t xml:space="preserve">conference which finally inaugurated the formation of </w:t>
      </w:r>
      <w:r>
        <w:rPr>
          <w:rFonts w:ascii="Bookman Old Style" w:hAnsi="Bookman Old Style"/>
          <w:sz w:val="24"/>
          <w:szCs w:val="24"/>
        </w:rPr>
        <w:t xml:space="preserve">the West Indies Cricket Umpires’ </w:t>
      </w:r>
      <w:r w:rsidR="00BD33B0" w:rsidRPr="00965855">
        <w:rPr>
          <w:rFonts w:ascii="Bookman Old Style" w:hAnsi="Bookman Old Style"/>
          <w:sz w:val="24"/>
          <w:szCs w:val="24"/>
        </w:rPr>
        <w:t xml:space="preserve">Association. </w:t>
      </w:r>
      <w:r>
        <w:rPr>
          <w:rFonts w:ascii="Bookman Old Style" w:hAnsi="Bookman Old Style"/>
          <w:sz w:val="24"/>
          <w:szCs w:val="24"/>
        </w:rPr>
        <w:t>T</w:t>
      </w:r>
      <w:r w:rsidR="00BD33B0" w:rsidRPr="00965855">
        <w:rPr>
          <w:rFonts w:ascii="Bookman Old Style" w:hAnsi="Bookman Old Style"/>
          <w:sz w:val="24"/>
          <w:szCs w:val="24"/>
        </w:rPr>
        <w:t xml:space="preserve">he </w:t>
      </w:r>
      <w:r>
        <w:rPr>
          <w:rFonts w:ascii="Bookman Old Style" w:hAnsi="Bookman Old Style"/>
          <w:sz w:val="24"/>
          <w:szCs w:val="24"/>
        </w:rPr>
        <w:t xml:space="preserve">first </w:t>
      </w:r>
      <w:r w:rsidR="00BD33B0" w:rsidRPr="00965855">
        <w:rPr>
          <w:rFonts w:ascii="Bookman Old Style" w:hAnsi="Bookman Old Style"/>
          <w:sz w:val="24"/>
          <w:szCs w:val="24"/>
        </w:rPr>
        <w:t xml:space="preserve">General Council was appointed </w:t>
      </w:r>
      <w:r w:rsidRPr="00965855">
        <w:rPr>
          <w:rFonts w:ascii="Bookman Old Style" w:hAnsi="Bookman Old Style"/>
          <w:sz w:val="24"/>
          <w:szCs w:val="24"/>
        </w:rPr>
        <w:t>comprising</w:t>
      </w:r>
      <w:r w:rsidR="00BD33B0" w:rsidRPr="00965855">
        <w:rPr>
          <w:rFonts w:ascii="Bookman Old Style" w:hAnsi="Bookman Old Style"/>
          <w:sz w:val="24"/>
          <w:szCs w:val="24"/>
        </w:rPr>
        <w:t>:-Gerry Gomez – Trinidad and Tobago-Chairman</w:t>
      </w:r>
      <w:r>
        <w:rPr>
          <w:rFonts w:ascii="Bookman Old Style" w:hAnsi="Bookman Old Style"/>
          <w:sz w:val="24"/>
          <w:szCs w:val="24"/>
        </w:rPr>
        <w:t xml:space="preserve">, </w:t>
      </w:r>
      <w:r w:rsidR="00BD33B0" w:rsidRPr="00965855">
        <w:rPr>
          <w:rFonts w:ascii="Bookman Old Style" w:hAnsi="Bookman Old Style"/>
          <w:sz w:val="24"/>
          <w:szCs w:val="24"/>
        </w:rPr>
        <w:t>J.H. Walcott of Barbados</w:t>
      </w:r>
      <w:r>
        <w:rPr>
          <w:rFonts w:ascii="Bookman Old Style" w:hAnsi="Bookman Old Style"/>
          <w:sz w:val="24"/>
          <w:szCs w:val="24"/>
        </w:rPr>
        <w:t>, Vice Chairman,</w:t>
      </w:r>
      <w:r w:rsidR="00BD33B0" w:rsidRPr="00965855">
        <w:rPr>
          <w:rFonts w:ascii="Bookman Old Style" w:hAnsi="Bookman Old Style"/>
          <w:sz w:val="24"/>
          <w:szCs w:val="24"/>
        </w:rPr>
        <w:t xml:space="preserve"> </w:t>
      </w:r>
      <w:proofErr w:type="spellStart"/>
      <w:r>
        <w:rPr>
          <w:rFonts w:ascii="Bookman Old Style" w:hAnsi="Bookman Old Style"/>
          <w:sz w:val="24"/>
          <w:szCs w:val="24"/>
        </w:rPr>
        <w:t>Ramcharitar</w:t>
      </w:r>
      <w:proofErr w:type="spellEnd"/>
      <w:r>
        <w:rPr>
          <w:rFonts w:ascii="Bookman Old Style" w:hAnsi="Bookman Old Style"/>
          <w:sz w:val="24"/>
          <w:szCs w:val="24"/>
        </w:rPr>
        <w:t xml:space="preserve"> </w:t>
      </w:r>
      <w:proofErr w:type="spellStart"/>
      <w:r>
        <w:rPr>
          <w:rFonts w:ascii="Bookman Old Style" w:hAnsi="Bookman Old Style"/>
          <w:sz w:val="24"/>
          <w:szCs w:val="24"/>
        </w:rPr>
        <w:t>Rickhi</w:t>
      </w:r>
      <w:proofErr w:type="spellEnd"/>
      <w:r>
        <w:rPr>
          <w:rFonts w:ascii="Bookman Old Style" w:hAnsi="Bookman Old Style"/>
          <w:sz w:val="24"/>
          <w:szCs w:val="24"/>
        </w:rPr>
        <w:t>, General Secretary/Treasurer.</w:t>
      </w:r>
      <w:r w:rsidR="00BD33B0" w:rsidRPr="00965855">
        <w:rPr>
          <w:rFonts w:ascii="Bookman Old Style" w:hAnsi="Bookman Old Style"/>
          <w:sz w:val="24"/>
          <w:szCs w:val="24"/>
        </w:rPr>
        <w:t xml:space="preserve"> Members of the Council-Rudolph Harper and William London-Williams of Guyana, Charlie Bain and Stuart Ishmael-Trinidad and Tobago, Charles </w:t>
      </w:r>
      <w:proofErr w:type="spellStart"/>
      <w:r w:rsidR="00BD33B0" w:rsidRPr="00965855">
        <w:rPr>
          <w:rFonts w:ascii="Bookman Old Style" w:hAnsi="Bookman Old Style"/>
          <w:sz w:val="24"/>
          <w:szCs w:val="24"/>
        </w:rPr>
        <w:t>Colleymore</w:t>
      </w:r>
      <w:proofErr w:type="spellEnd"/>
      <w:r w:rsidR="00BD33B0" w:rsidRPr="00965855">
        <w:rPr>
          <w:rFonts w:ascii="Bookman Old Style" w:hAnsi="Bookman Old Style"/>
          <w:sz w:val="24"/>
          <w:szCs w:val="24"/>
        </w:rPr>
        <w:t xml:space="preserve"> and </w:t>
      </w:r>
      <w:proofErr w:type="spellStart"/>
      <w:r w:rsidR="00BD33B0" w:rsidRPr="00965855">
        <w:rPr>
          <w:rFonts w:ascii="Bookman Old Style" w:hAnsi="Bookman Old Style"/>
          <w:sz w:val="24"/>
          <w:szCs w:val="24"/>
        </w:rPr>
        <w:t>Contez</w:t>
      </w:r>
      <w:proofErr w:type="spellEnd"/>
      <w:r w:rsidR="00BD33B0" w:rsidRPr="00965855">
        <w:rPr>
          <w:rFonts w:ascii="Bookman Old Style" w:hAnsi="Bookman Old Style"/>
          <w:sz w:val="24"/>
          <w:szCs w:val="24"/>
        </w:rPr>
        <w:t xml:space="preserve"> Jordon-Barbados, Rupert Aitcheson and Owen Davis-Jamaica, Phillip </w:t>
      </w:r>
      <w:proofErr w:type="spellStart"/>
      <w:r w:rsidR="00BD33B0" w:rsidRPr="00965855">
        <w:rPr>
          <w:rFonts w:ascii="Bookman Old Style" w:hAnsi="Bookman Old Style"/>
          <w:sz w:val="24"/>
          <w:szCs w:val="24"/>
        </w:rPr>
        <w:t>Alleyne</w:t>
      </w:r>
      <w:proofErr w:type="spellEnd"/>
      <w:r w:rsidR="00BD33B0" w:rsidRPr="00965855">
        <w:rPr>
          <w:rFonts w:ascii="Bookman Old Style" w:hAnsi="Bookman Old Style"/>
          <w:sz w:val="24"/>
          <w:szCs w:val="24"/>
        </w:rPr>
        <w:t xml:space="preserve"> and </w:t>
      </w:r>
      <w:proofErr w:type="spellStart"/>
      <w:r w:rsidR="00BD33B0" w:rsidRPr="00965855">
        <w:rPr>
          <w:rFonts w:ascii="Bookman Old Style" w:hAnsi="Bookman Old Style"/>
          <w:sz w:val="24"/>
          <w:szCs w:val="24"/>
        </w:rPr>
        <w:t>Cleophas</w:t>
      </w:r>
      <w:proofErr w:type="spellEnd"/>
      <w:r w:rsidR="00BD33B0" w:rsidRPr="00965855">
        <w:rPr>
          <w:rFonts w:ascii="Bookman Old Style" w:hAnsi="Bookman Old Style"/>
          <w:sz w:val="24"/>
          <w:szCs w:val="24"/>
        </w:rPr>
        <w:t xml:space="preserve"> </w:t>
      </w:r>
      <w:proofErr w:type="spellStart"/>
      <w:r w:rsidR="00BD33B0" w:rsidRPr="00965855">
        <w:rPr>
          <w:rFonts w:ascii="Bookman Old Style" w:hAnsi="Bookman Old Style"/>
          <w:sz w:val="24"/>
          <w:szCs w:val="24"/>
        </w:rPr>
        <w:t>Paynter</w:t>
      </w:r>
      <w:proofErr w:type="spellEnd"/>
      <w:r w:rsidR="00BD33B0" w:rsidRPr="00965855">
        <w:rPr>
          <w:rFonts w:ascii="Bookman Old Style" w:hAnsi="Bookman Old Style"/>
          <w:sz w:val="24"/>
          <w:szCs w:val="24"/>
        </w:rPr>
        <w:t>-Windward Islands and two members to be nominated later to represent Leeward Islands, as this area was not represented at this convention.</w:t>
      </w:r>
    </w:p>
    <w:p w:rsidR="00BD33B0" w:rsidRDefault="00BD33B0" w:rsidP="00BD33B0">
      <w:pPr>
        <w:jc w:val="both"/>
        <w:rPr>
          <w:rFonts w:ascii="Bookman Old Style" w:hAnsi="Bookman Old Style"/>
          <w:sz w:val="24"/>
          <w:szCs w:val="24"/>
        </w:rPr>
      </w:pPr>
    </w:p>
    <w:p w:rsidR="00BD33B0" w:rsidRDefault="00BD33B0" w:rsidP="00BD33B0">
      <w:pPr>
        <w:jc w:val="both"/>
        <w:rPr>
          <w:rFonts w:ascii="Bookman Old Style" w:hAnsi="Bookman Old Style"/>
          <w:sz w:val="24"/>
          <w:szCs w:val="24"/>
        </w:rPr>
      </w:pPr>
    </w:p>
    <w:p w:rsidR="00BD33B0" w:rsidRDefault="00BD33B0" w:rsidP="00BD33B0">
      <w:pPr>
        <w:jc w:val="both"/>
        <w:rPr>
          <w:rFonts w:ascii="Bookman Old Style" w:hAnsi="Bookman Old Style"/>
          <w:sz w:val="24"/>
          <w:szCs w:val="24"/>
        </w:rPr>
      </w:pPr>
    </w:p>
    <w:p w:rsidR="00BD33B0" w:rsidRPr="00965855" w:rsidRDefault="00BD33B0" w:rsidP="00BD33B0">
      <w:pPr>
        <w:jc w:val="both"/>
        <w:rPr>
          <w:rFonts w:ascii="Bookman Old Style" w:hAnsi="Bookman Old Style"/>
          <w:sz w:val="24"/>
          <w:szCs w:val="24"/>
        </w:rPr>
      </w:pPr>
      <w:r w:rsidRPr="00965855">
        <w:rPr>
          <w:rFonts w:ascii="Bookman Old Style" w:hAnsi="Bookman Old Style"/>
          <w:b/>
          <w:sz w:val="24"/>
          <w:szCs w:val="24"/>
        </w:rPr>
        <w:lastRenderedPageBreak/>
        <w:t>Committees-</w:t>
      </w:r>
      <w:r w:rsidRPr="00965855">
        <w:rPr>
          <w:rFonts w:ascii="Bookman Old Style" w:hAnsi="Bookman Old Style"/>
          <w:sz w:val="24"/>
          <w:szCs w:val="24"/>
        </w:rPr>
        <w:t xml:space="preserve"> Three committees were appo</w:t>
      </w:r>
      <w:r w:rsidR="00E302AA">
        <w:rPr>
          <w:rFonts w:ascii="Bookman Old Style" w:hAnsi="Bookman Old Style"/>
          <w:sz w:val="24"/>
          <w:szCs w:val="24"/>
        </w:rPr>
        <w:t>inted based on the Constitution</w:t>
      </w:r>
      <w:proofErr w:type="gramStart"/>
      <w:r w:rsidR="00E302AA">
        <w:rPr>
          <w:rFonts w:ascii="Bookman Old Style" w:hAnsi="Bookman Old Style"/>
          <w:sz w:val="24"/>
          <w:szCs w:val="24"/>
        </w:rPr>
        <w:t>,</w:t>
      </w:r>
      <w:r w:rsidRPr="00965855">
        <w:rPr>
          <w:rFonts w:ascii="Bookman Old Style" w:hAnsi="Bookman Old Style"/>
          <w:sz w:val="24"/>
          <w:szCs w:val="24"/>
        </w:rPr>
        <w:t xml:space="preserve">  </w:t>
      </w:r>
      <w:r w:rsidR="00E302AA">
        <w:rPr>
          <w:rFonts w:ascii="Bookman Old Style" w:hAnsi="Bookman Old Style"/>
          <w:sz w:val="24"/>
          <w:szCs w:val="24"/>
        </w:rPr>
        <w:t>a</w:t>
      </w:r>
      <w:r w:rsidRPr="00965855">
        <w:rPr>
          <w:rFonts w:ascii="Bookman Old Style" w:hAnsi="Bookman Old Style"/>
          <w:sz w:val="24"/>
          <w:szCs w:val="24"/>
        </w:rPr>
        <w:t>n</w:t>
      </w:r>
      <w:proofErr w:type="gramEnd"/>
      <w:r w:rsidRPr="00965855">
        <w:rPr>
          <w:rFonts w:ascii="Bookman Old Style" w:hAnsi="Bookman Old Style"/>
          <w:sz w:val="24"/>
          <w:szCs w:val="24"/>
        </w:rPr>
        <w:t xml:space="preserve"> emergency committee, publicity and a training and examination committee.   Two auditors were appointed.  Sessions were held under the chairmanship of </w:t>
      </w:r>
      <w:proofErr w:type="spellStart"/>
      <w:r w:rsidRPr="00965855">
        <w:rPr>
          <w:rFonts w:ascii="Bookman Old Style" w:hAnsi="Bookman Old Style"/>
          <w:sz w:val="24"/>
          <w:szCs w:val="24"/>
        </w:rPr>
        <w:t>Esm</w:t>
      </w:r>
      <w:r w:rsidR="00E302AA">
        <w:rPr>
          <w:rFonts w:ascii="Bookman Old Style" w:hAnsi="Bookman Old Style"/>
          <w:sz w:val="24"/>
          <w:szCs w:val="24"/>
        </w:rPr>
        <w:t>o</w:t>
      </w:r>
      <w:r w:rsidRPr="00965855">
        <w:rPr>
          <w:rFonts w:ascii="Bookman Old Style" w:hAnsi="Bookman Old Style"/>
          <w:sz w:val="24"/>
          <w:szCs w:val="24"/>
        </w:rPr>
        <w:t>nd</w:t>
      </w:r>
      <w:proofErr w:type="spellEnd"/>
      <w:r w:rsidRPr="00965855">
        <w:rPr>
          <w:rFonts w:ascii="Bookman Old Style" w:hAnsi="Bookman Old Style"/>
          <w:sz w:val="24"/>
          <w:szCs w:val="24"/>
        </w:rPr>
        <w:t xml:space="preserve"> Kentish, Sydney Abrahams, Rudolph Harper, Allan Rae and Rex </w:t>
      </w:r>
      <w:proofErr w:type="spellStart"/>
      <w:r w:rsidRPr="00965855">
        <w:rPr>
          <w:rFonts w:ascii="Bookman Old Style" w:hAnsi="Bookman Old Style"/>
          <w:sz w:val="24"/>
          <w:szCs w:val="24"/>
        </w:rPr>
        <w:t>Colleymore</w:t>
      </w:r>
      <w:proofErr w:type="spellEnd"/>
      <w:r w:rsidRPr="00965855">
        <w:rPr>
          <w:rFonts w:ascii="Bookman Old Style" w:hAnsi="Bookman Old Style"/>
          <w:sz w:val="24"/>
          <w:szCs w:val="24"/>
        </w:rPr>
        <w:t xml:space="preserve"> and </w:t>
      </w:r>
      <w:r w:rsidR="00E302AA">
        <w:rPr>
          <w:rFonts w:ascii="Bookman Old Style" w:hAnsi="Bookman Old Style"/>
          <w:sz w:val="24"/>
          <w:szCs w:val="24"/>
        </w:rPr>
        <w:t>p</w:t>
      </w:r>
      <w:r w:rsidRPr="00965855">
        <w:rPr>
          <w:rFonts w:ascii="Bookman Old Style" w:hAnsi="Bookman Old Style"/>
          <w:sz w:val="24"/>
          <w:szCs w:val="24"/>
        </w:rPr>
        <w:t>apers were presented and discussed on boundaries, convention and gentlemen agreement, run out, and umpiring ethics.</w:t>
      </w:r>
    </w:p>
    <w:p w:rsidR="00BD33B0" w:rsidRPr="00965855" w:rsidRDefault="00BD33B0" w:rsidP="00BD33B0">
      <w:pPr>
        <w:jc w:val="both"/>
        <w:rPr>
          <w:rFonts w:ascii="Bookman Old Style" w:hAnsi="Bookman Old Style"/>
          <w:b/>
          <w:sz w:val="24"/>
          <w:szCs w:val="24"/>
          <w:u w:val="single"/>
        </w:rPr>
      </w:pPr>
      <w:r w:rsidRPr="00965855">
        <w:rPr>
          <w:rFonts w:ascii="Bookman Old Style" w:hAnsi="Bookman Old Style"/>
          <w:b/>
          <w:sz w:val="24"/>
          <w:szCs w:val="24"/>
          <w:u w:val="single"/>
        </w:rPr>
        <w:t xml:space="preserve">Umpiring Examinations </w:t>
      </w:r>
    </w:p>
    <w:p w:rsidR="00BD33B0" w:rsidRPr="00965855" w:rsidRDefault="00BD33B0" w:rsidP="00BD33B0">
      <w:pPr>
        <w:jc w:val="both"/>
        <w:rPr>
          <w:rFonts w:ascii="Bookman Old Style" w:hAnsi="Bookman Old Style"/>
          <w:sz w:val="24"/>
          <w:szCs w:val="24"/>
        </w:rPr>
      </w:pPr>
      <w:r w:rsidRPr="00965855">
        <w:rPr>
          <w:rFonts w:ascii="Bookman Old Style" w:hAnsi="Bookman Old Style"/>
          <w:sz w:val="24"/>
          <w:szCs w:val="24"/>
        </w:rPr>
        <w:t>The first umpires</w:t>
      </w:r>
      <w:r w:rsidR="00E302AA">
        <w:rPr>
          <w:rFonts w:ascii="Bookman Old Style" w:hAnsi="Bookman Old Style"/>
          <w:sz w:val="24"/>
          <w:szCs w:val="24"/>
        </w:rPr>
        <w:t>’</w:t>
      </w:r>
      <w:r w:rsidRPr="00965855">
        <w:rPr>
          <w:rFonts w:ascii="Bookman Old Style" w:hAnsi="Bookman Old Style"/>
          <w:sz w:val="24"/>
          <w:szCs w:val="24"/>
        </w:rPr>
        <w:t xml:space="preserve"> examination to be conducted by the Training and Examination committee of the West Indies Cricket Umpires</w:t>
      </w:r>
      <w:r w:rsidR="00E302AA">
        <w:rPr>
          <w:rFonts w:ascii="Bookman Old Style" w:hAnsi="Bookman Old Style"/>
          <w:sz w:val="24"/>
          <w:szCs w:val="24"/>
        </w:rPr>
        <w:t>’</w:t>
      </w:r>
      <w:r w:rsidRPr="00965855">
        <w:rPr>
          <w:rFonts w:ascii="Bookman Old Style" w:hAnsi="Bookman Old Style"/>
          <w:sz w:val="24"/>
          <w:szCs w:val="24"/>
        </w:rPr>
        <w:t xml:space="preserve"> Association under the championship of Bertie </w:t>
      </w:r>
      <w:proofErr w:type="spellStart"/>
      <w:r w:rsidRPr="00965855">
        <w:rPr>
          <w:rFonts w:ascii="Bookman Old Style" w:hAnsi="Bookman Old Style"/>
          <w:sz w:val="24"/>
          <w:szCs w:val="24"/>
        </w:rPr>
        <w:t>Jacelou</w:t>
      </w:r>
      <w:proofErr w:type="spellEnd"/>
      <w:r w:rsidRPr="00965855">
        <w:rPr>
          <w:rFonts w:ascii="Bookman Old Style" w:hAnsi="Bookman Old Style"/>
          <w:sz w:val="24"/>
          <w:szCs w:val="24"/>
        </w:rPr>
        <w:t xml:space="preserve"> of Trinidad and Tobago took place throughout the territories on the 14</w:t>
      </w:r>
      <w:r w:rsidRPr="00965855">
        <w:rPr>
          <w:rFonts w:ascii="Bookman Old Style" w:hAnsi="Bookman Old Style"/>
          <w:sz w:val="24"/>
          <w:szCs w:val="24"/>
          <w:vertAlign w:val="superscript"/>
        </w:rPr>
        <w:t>th</w:t>
      </w:r>
      <w:r w:rsidRPr="00965855">
        <w:rPr>
          <w:rFonts w:ascii="Bookman Old Style" w:hAnsi="Bookman Old Style"/>
          <w:sz w:val="24"/>
          <w:szCs w:val="24"/>
        </w:rPr>
        <w:t xml:space="preserve"> September 1970.  This was regarded as the final written examination which was to be followed later by the Oral and practical test.  Successful candidates would be eligible for appointment to officiate in first class matches.  A preliminary examination from candidates wishing to become umpires was to precede the final written and oral practical tests.  Twenty-two candidates were successful.</w:t>
      </w:r>
    </w:p>
    <w:p w:rsidR="00BD33B0" w:rsidRPr="00965855" w:rsidRDefault="00BD33B0" w:rsidP="00BD33B0">
      <w:pPr>
        <w:rPr>
          <w:rFonts w:ascii="Bookman Old Style" w:hAnsi="Bookman Old Style"/>
          <w:b/>
          <w:sz w:val="24"/>
          <w:szCs w:val="24"/>
          <w:u w:val="single"/>
        </w:rPr>
      </w:pPr>
      <w:r w:rsidRPr="00965855">
        <w:rPr>
          <w:rFonts w:ascii="Bookman Old Style" w:hAnsi="Bookman Old Style"/>
          <w:b/>
          <w:sz w:val="24"/>
          <w:szCs w:val="24"/>
          <w:u w:val="single"/>
        </w:rPr>
        <w:t xml:space="preserve">Change of Constitution </w:t>
      </w:r>
    </w:p>
    <w:p w:rsidR="00BD33B0" w:rsidRPr="00965855" w:rsidRDefault="00BD33B0" w:rsidP="00BD33B0">
      <w:pPr>
        <w:jc w:val="both"/>
        <w:rPr>
          <w:rFonts w:ascii="Bookman Old Style" w:hAnsi="Bookman Old Style"/>
          <w:sz w:val="24"/>
          <w:szCs w:val="24"/>
        </w:rPr>
      </w:pPr>
      <w:r w:rsidRPr="00965855">
        <w:rPr>
          <w:rFonts w:ascii="Bookman Old Style" w:hAnsi="Bookman Old Style"/>
          <w:sz w:val="24"/>
          <w:szCs w:val="24"/>
        </w:rPr>
        <w:t>During the eighth Convention of the Association held in Trinidad from the 16</w:t>
      </w:r>
      <w:r w:rsidRPr="00965855">
        <w:rPr>
          <w:rFonts w:ascii="Bookman Old Style" w:hAnsi="Bookman Old Style"/>
          <w:sz w:val="24"/>
          <w:szCs w:val="24"/>
          <w:vertAlign w:val="superscript"/>
        </w:rPr>
        <w:t>th</w:t>
      </w:r>
      <w:r w:rsidRPr="00965855">
        <w:rPr>
          <w:rFonts w:ascii="Bookman Old Style" w:hAnsi="Bookman Old Style"/>
          <w:sz w:val="24"/>
          <w:szCs w:val="24"/>
        </w:rPr>
        <w:t xml:space="preserve"> -20</w:t>
      </w:r>
      <w:r w:rsidRPr="00965855">
        <w:rPr>
          <w:rFonts w:ascii="Bookman Old Style" w:hAnsi="Bookman Old Style"/>
          <w:sz w:val="24"/>
          <w:szCs w:val="24"/>
          <w:vertAlign w:val="superscript"/>
        </w:rPr>
        <w:t>th</w:t>
      </w:r>
      <w:r w:rsidRPr="00965855">
        <w:rPr>
          <w:rFonts w:ascii="Bookman Old Style" w:hAnsi="Bookman Old Style"/>
          <w:sz w:val="24"/>
          <w:szCs w:val="24"/>
        </w:rPr>
        <w:t xml:space="preserve"> May 1977, the conference decided that there was a great need for amendments to be made to the Constitution.  As a result the conference passed a resolution moved by the Jamaica delegation and seconded by the Trinidad and Tobago </w:t>
      </w:r>
      <w:r w:rsidR="00E302AA">
        <w:rPr>
          <w:rFonts w:ascii="Bookman Old Style" w:hAnsi="Bookman Old Style"/>
          <w:sz w:val="24"/>
          <w:szCs w:val="24"/>
        </w:rPr>
        <w:t>delegation.</w:t>
      </w:r>
    </w:p>
    <w:p w:rsidR="00BD33B0" w:rsidRPr="00965855" w:rsidRDefault="00BD33B0" w:rsidP="00BD33B0">
      <w:pPr>
        <w:jc w:val="both"/>
        <w:rPr>
          <w:rFonts w:ascii="Bookman Old Style" w:hAnsi="Bookman Old Style"/>
          <w:sz w:val="24"/>
          <w:szCs w:val="24"/>
        </w:rPr>
      </w:pPr>
    </w:p>
    <w:p w:rsidR="00BD33B0" w:rsidRPr="00965855" w:rsidRDefault="00BD33B0" w:rsidP="00BD33B0">
      <w:pPr>
        <w:jc w:val="both"/>
        <w:rPr>
          <w:rFonts w:ascii="Bookman Old Style" w:hAnsi="Bookman Old Style"/>
          <w:sz w:val="24"/>
          <w:szCs w:val="24"/>
        </w:rPr>
      </w:pPr>
      <w:r w:rsidRPr="00965855">
        <w:rPr>
          <w:rFonts w:ascii="Bookman Old Style" w:hAnsi="Bookman Old Style"/>
          <w:sz w:val="24"/>
          <w:szCs w:val="24"/>
        </w:rPr>
        <w:t xml:space="preserve">It was further submitted in a paper by Clive </w:t>
      </w:r>
      <w:proofErr w:type="spellStart"/>
      <w:r w:rsidRPr="00965855">
        <w:rPr>
          <w:rFonts w:ascii="Bookman Old Style" w:hAnsi="Bookman Old Style"/>
          <w:sz w:val="24"/>
          <w:szCs w:val="24"/>
        </w:rPr>
        <w:t>Emritt</w:t>
      </w:r>
      <w:proofErr w:type="spellEnd"/>
      <w:r w:rsidRPr="00965855">
        <w:rPr>
          <w:rFonts w:ascii="Bookman Old Style" w:hAnsi="Bookman Old Style"/>
          <w:sz w:val="24"/>
          <w:szCs w:val="24"/>
        </w:rPr>
        <w:t xml:space="preserve"> of Trinidad that the post of Chairman be re-named President and that of Vice -Chairman –Executive Vice President; also that four area Vice-Presidents be appointed to be assigned to member territories.  The draft Constitution and the proposal for area Vice Presidents were approved, and the following members were appointed.  </w:t>
      </w:r>
      <w:proofErr w:type="gramStart"/>
      <w:r w:rsidRPr="00965855">
        <w:rPr>
          <w:rFonts w:ascii="Bookman Old Style" w:hAnsi="Bookman Old Style"/>
          <w:sz w:val="24"/>
          <w:szCs w:val="24"/>
        </w:rPr>
        <w:t>Area 1- Johnny Gayle</w:t>
      </w:r>
      <w:r w:rsidR="00E302AA">
        <w:rPr>
          <w:rFonts w:ascii="Bookman Old Style" w:hAnsi="Bookman Old Style"/>
          <w:sz w:val="24"/>
          <w:szCs w:val="24"/>
        </w:rPr>
        <w:t>, representing</w:t>
      </w:r>
      <w:r w:rsidRPr="00965855">
        <w:rPr>
          <w:rFonts w:ascii="Bookman Old Style" w:hAnsi="Bookman Old Style"/>
          <w:sz w:val="24"/>
          <w:szCs w:val="24"/>
        </w:rPr>
        <w:t xml:space="preserve"> Jamaica, Cayman Islands and Bermuda.</w:t>
      </w:r>
      <w:proofErr w:type="gramEnd"/>
    </w:p>
    <w:p w:rsidR="00BD33B0" w:rsidRPr="00965855" w:rsidRDefault="00BD33B0" w:rsidP="00BD33B0">
      <w:pPr>
        <w:jc w:val="both"/>
        <w:rPr>
          <w:rFonts w:ascii="Bookman Old Style" w:hAnsi="Bookman Old Style"/>
          <w:sz w:val="24"/>
          <w:szCs w:val="24"/>
        </w:rPr>
      </w:pPr>
      <w:r w:rsidRPr="00965855">
        <w:rPr>
          <w:rFonts w:ascii="Bookman Old Style" w:hAnsi="Bookman Old Style"/>
          <w:sz w:val="24"/>
          <w:szCs w:val="24"/>
        </w:rPr>
        <w:t>Area 2- Patrick Whyte- Leeward Islands</w:t>
      </w:r>
    </w:p>
    <w:p w:rsidR="00BD33B0" w:rsidRPr="00965855" w:rsidRDefault="00BD33B0" w:rsidP="00BD33B0">
      <w:pPr>
        <w:jc w:val="both"/>
        <w:rPr>
          <w:rFonts w:ascii="Bookman Old Style" w:hAnsi="Bookman Old Style"/>
          <w:sz w:val="24"/>
          <w:szCs w:val="24"/>
        </w:rPr>
      </w:pPr>
      <w:r w:rsidRPr="00965855">
        <w:rPr>
          <w:rFonts w:ascii="Bookman Old Style" w:hAnsi="Bookman Old Style"/>
          <w:sz w:val="24"/>
          <w:szCs w:val="24"/>
        </w:rPr>
        <w:t xml:space="preserve">Area 3- Phillip </w:t>
      </w:r>
      <w:proofErr w:type="spellStart"/>
      <w:r w:rsidRPr="00965855">
        <w:rPr>
          <w:rFonts w:ascii="Bookman Old Style" w:hAnsi="Bookman Old Style"/>
          <w:sz w:val="24"/>
          <w:szCs w:val="24"/>
        </w:rPr>
        <w:t>Alleyne</w:t>
      </w:r>
      <w:proofErr w:type="spellEnd"/>
      <w:r w:rsidRPr="00965855">
        <w:rPr>
          <w:rFonts w:ascii="Bookman Old Style" w:hAnsi="Bookman Old Style"/>
          <w:sz w:val="24"/>
          <w:szCs w:val="24"/>
        </w:rPr>
        <w:t>-Lee</w:t>
      </w:r>
      <w:r w:rsidR="00E302AA">
        <w:rPr>
          <w:rFonts w:ascii="Bookman Old Style" w:hAnsi="Bookman Old Style"/>
          <w:sz w:val="24"/>
          <w:szCs w:val="24"/>
        </w:rPr>
        <w:t>w</w:t>
      </w:r>
      <w:r w:rsidRPr="00965855">
        <w:rPr>
          <w:rFonts w:ascii="Bookman Old Style" w:hAnsi="Bookman Old Style"/>
          <w:sz w:val="24"/>
          <w:szCs w:val="24"/>
        </w:rPr>
        <w:t>ard Islands</w:t>
      </w:r>
    </w:p>
    <w:p w:rsidR="00BD33B0" w:rsidRPr="00965855" w:rsidRDefault="00BD33B0" w:rsidP="00BD33B0">
      <w:pPr>
        <w:jc w:val="both"/>
        <w:rPr>
          <w:rFonts w:ascii="Bookman Old Style" w:hAnsi="Bookman Old Style"/>
          <w:sz w:val="24"/>
          <w:szCs w:val="24"/>
        </w:rPr>
      </w:pPr>
      <w:r w:rsidRPr="00965855">
        <w:rPr>
          <w:rFonts w:ascii="Bookman Old Style" w:hAnsi="Bookman Old Style"/>
          <w:sz w:val="24"/>
          <w:szCs w:val="24"/>
        </w:rPr>
        <w:t xml:space="preserve">Area 4-   Ralph </w:t>
      </w:r>
      <w:proofErr w:type="spellStart"/>
      <w:r w:rsidRPr="00965855">
        <w:rPr>
          <w:rFonts w:ascii="Bookman Old Style" w:hAnsi="Bookman Old Style"/>
          <w:sz w:val="24"/>
          <w:szCs w:val="24"/>
        </w:rPr>
        <w:t>Gosein</w:t>
      </w:r>
      <w:proofErr w:type="spellEnd"/>
      <w:r w:rsidRPr="00965855">
        <w:rPr>
          <w:rFonts w:ascii="Bookman Old Style" w:hAnsi="Bookman Old Style"/>
          <w:sz w:val="24"/>
          <w:szCs w:val="24"/>
        </w:rPr>
        <w:t>- Trinidad</w:t>
      </w:r>
      <w:r w:rsidR="00E302AA">
        <w:rPr>
          <w:rFonts w:ascii="Bookman Old Style" w:hAnsi="Bookman Old Style"/>
          <w:sz w:val="24"/>
          <w:szCs w:val="24"/>
        </w:rPr>
        <w:t xml:space="preserve"> &amp; Tobago</w:t>
      </w:r>
      <w:r w:rsidRPr="00965855">
        <w:rPr>
          <w:rFonts w:ascii="Bookman Old Style" w:hAnsi="Bookman Old Style"/>
          <w:sz w:val="24"/>
          <w:szCs w:val="24"/>
        </w:rPr>
        <w:t>, Barbados and Guyana</w:t>
      </w:r>
    </w:p>
    <w:p w:rsidR="00BD33B0" w:rsidRDefault="00BD33B0" w:rsidP="00BD33B0">
      <w:pPr>
        <w:jc w:val="both"/>
        <w:rPr>
          <w:rFonts w:ascii="Bookman Old Style" w:hAnsi="Bookman Old Style"/>
          <w:b/>
          <w:sz w:val="24"/>
          <w:szCs w:val="24"/>
          <w:u w:val="single"/>
        </w:rPr>
      </w:pPr>
    </w:p>
    <w:p w:rsidR="00BD33B0" w:rsidRPr="00965855" w:rsidRDefault="00BD33B0" w:rsidP="00BD33B0">
      <w:pPr>
        <w:jc w:val="both"/>
        <w:rPr>
          <w:rFonts w:ascii="Bookman Old Style" w:hAnsi="Bookman Old Style"/>
          <w:b/>
          <w:sz w:val="24"/>
          <w:szCs w:val="24"/>
          <w:u w:val="single"/>
        </w:rPr>
      </w:pPr>
      <w:r w:rsidRPr="00965855">
        <w:rPr>
          <w:rFonts w:ascii="Bookman Old Style" w:hAnsi="Bookman Old Style"/>
          <w:b/>
          <w:sz w:val="24"/>
          <w:szCs w:val="24"/>
          <w:u w:val="single"/>
        </w:rPr>
        <w:t>Resignation of Hon. Secretary/Treasurer</w:t>
      </w:r>
    </w:p>
    <w:p w:rsidR="00BD33B0" w:rsidRPr="00965855" w:rsidRDefault="00BD33B0" w:rsidP="00BD33B0">
      <w:pPr>
        <w:jc w:val="both"/>
        <w:rPr>
          <w:rFonts w:ascii="Bookman Old Style" w:hAnsi="Bookman Old Style"/>
          <w:sz w:val="24"/>
          <w:szCs w:val="24"/>
        </w:rPr>
      </w:pPr>
      <w:r w:rsidRPr="00965855">
        <w:rPr>
          <w:rFonts w:ascii="Bookman Old Style" w:hAnsi="Bookman Old Style"/>
          <w:sz w:val="24"/>
          <w:szCs w:val="24"/>
        </w:rPr>
        <w:t xml:space="preserve">Due to ill-health, </w:t>
      </w:r>
      <w:proofErr w:type="spellStart"/>
      <w:r w:rsidRPr="00965855">
        <w:rPr>
          <w:rFonts w:ascii="Bookman Old Style" w:hAnsi="Bookman Old Style"/>
          <w:sz w:val="24"/>
          <w:szCs w:val="24"/>
        </w:rPr>
        <w:t>Ramcharitar</w:t>
      </w:r>
      <w:proofErr w:type="spellEnd"/>
      <w:r w:rsidRPr="00965855">
        <w:rPr>
          <w:rFonts w:ascii="Bookman Old Style" w:hAnsi="Bookman Old Style"/>
          <w:sz w:val="24"/>
          <w:szCs w:val="24"/>
        </w:rPr>
        <w:t xml:space="preserve"> </w:t>
      </w:r>
      <w:proofErr w:type="spellStart"/>
      <w:r w:rsidRPr="00965855">
        <w:rPr>
          <w:rFonts w:ascii="Bookman Old Style" w:hAnsi="Bookman Old Style"/>
          <w:sz w:val="24"/>
          <w:szCs w:val="24"/>
        </w:rPr>
        <w:t>Rickhi</w:t>
      </w:r>
      <w:proofErr w:type="spellEnd"/>
      <w:r w:rsidRPr="00965855">
        <w:rPr>
          <w:rFonts w:ascii="Bookman Old Style" w:hAnsi="Bookman Old Style"/>
          <w:sz w:val="24"/>
          <w:szCs w:val="24"/>
        </w:rPr>
        <w:t xml:space="preserve"> was forced to tender his resignation, and at the 1979 Convention in Barbados, Clive Emmitt was nominated to act in </w:t>
      </w:r>
      <w:r w:rsidRPr="00965855">
        <w:rPr>
          <w:rFonts w:ascii="Bookman Old Style" w:hAnsi="Bookman Old Style"/>
          <w:sz w:val="24"/>
          <w:szCs w:val="24"/>
        </w:rPr>
        <w:lastRenderedPageBreak/>
        <w:t xml:space="preserve">this capacity while Anthony </w:t>
      </w:r>
      <w:proofErr w:type="spellStart"/>
      <w:r w:rsidRPr="00965855">
        <w:rPr>
          <w:rFonts w:ascii="Bookman Old Style" w:hAnsi="Bookman Old Style"/>
          <w:sz w:val="24"/>
          <w:szCs w:val="24"/>
        </w:rPr>
        <w:t>Lalacksingh</w:t>
      </w:r>
      <w:proofErr w:type="spellEnd"/>
      <w:r w:rsidRPr="00965855">
        <w:rPr>
          <w:rFonts w:ascii="Bookman Old Style" w:hAnsi="Bookman Old Style"/>
          <w:sz w:val="24"/>
          <w:szCs w:val="24"/>
        </w:rPr>
        <w:t xml:space="preserve"> of Trinidad was appointed Executive Assistant to the Secretariat.  Mr. </w:t>
      </w:r>
      <w:proofErr w:type="spellStart"/>
      <w:r w:rsidRPr="00965855">
        <w:rPr>
          <w:rFonts w:ascii="Bookman Old Style" w:hAnsi="Bookman Old Style"/>
          <w:sz w:val="24"/>
          <w:szCs w:val="24"/>
        </w:rPr>
        <w:t>Rickhi</w:t>
      </w:r>
      <w:proofErr w:type="spellEnd"/>
      <w:r w:rsidRPr="00965855">
        <w:rPr>
          <w:rFonts w:ascii="Bookman Old Style" w:hAnsi="Bookman Old Style"/>
          <w:sz w:val="24"/>
          <w:szCs w:val="24"/>
        </w:rPr>
        <w:t xml:space="preserve"> was made the first </w:t>
      </w:r>
      <w:proofErr w:type="gramStart"/>
      <w:r w:rsidRPr="00965855">
        <w:rPr>
          <w:rFonts w:ascii="Bookman Old Style" w:hAnsi="Bookman Old Style"/>
          <w:sz w:val="24"/>
          <w:szCs w:val="24"/>
        </w:rPr>
        <w:t>Honorary</w:t>
      </w:r>
      <w:proofErr w:type="gramEnd"/>
      <w:r w:rsidRPr="00965855">
        <w:rPr>
          <w:rFonts w:ascii="Bookman Old Style" w:hAnsi="Bookman Old Style"/>
          <w:sz w:val="24"/>
          <w:szCs w:val="24"/>
        </w:rPr>
        <w:t xml:space="preserve"> member of the Association, and a letter of thanks was sent to him for his splendid contribution to the development of the Association.  He died in 1994.</w:t>
      </w:r>
    </w:p>
    <w:p w:rsidR="00BD33B0" w:rsidRPr="00965855" w:rsidRDefault="00BD33B0" w:rsidP="00BD33B0">
      <w:pPr>
        <w:jc w:val="both"/>
        <w:rPr>
          <w:rFonts w:ascii="Bookman Old Style" w:hAnsi="Bookman Old Style"/>
          <w:b/>
          <w:sz w:val="24"/>
          <w:szCs w:val="24"/>
          <w:u w:val="single"/>
        </w:rPr>
      </w:pPr>
      <w:r w:rsidRPr="00965855">
        <w:rPr>
          <w:rFonts w:ascii="Bookman Old Style" w:hAnsi="Bookman Old Style"/>
          <w:b/>
          <w:sz w:val="24"/>
          <w:szCs w:val="24"/>
          <w:u w:val="single"/>
        </w:rPr>
        <w:t>1985 Convention and Absence of President</w:t>
      </w:r>
    </w:p>
    <w:p w:rsidR="00BD33B0" w:rsidRPr="00965855" w:rsidRDefault="00BD33B0" w:rsidP="00BD33B0">
      <w:pPr>
        <w:jc w:val="both"/>
        <w:rPr>
          <w:rFonts w:ascii="Bookman Old Style" w:hAnsi="Bookman Old Style"/>
          <w:sz w:val="24"/>
          <w:szCs w:val="24"/>
        </w:rPr>
      </w:pPr>
      <w:r w:rsidRPr="00965855">
        <w:rPr>
          <w:rFonts w:ascii="Bookman Old Style" w:hAnsi="Bookman Old Style"/>
          <w:sz w:val="24"/>
          <w:szCs w:val="24"/>
        </w:rPr>
        <w:t>At this twelfth Biennial Convention held in Jamaica in 1985 it was disclosed by the Hon. Secretary that the President of the Association Mr. Gomez was very ill, and although he was recuperating, he would not be attending the Convention based on medical advice.  Executive Vice-President –Justice Harper presided in his absence.  He did not seek re-election in 1989 and Justice Harper was elected Pre</w:t>
      </w:r>
      <w:r w:rsidR="00E302AA">
        <w:rPr>
          <w:rFonts w:ascii="Bookman Old Style" w:hAnsi="Bookman Old Style"/>
          <w:sz w:val="24"/>
          <w:szCs w:val="24"/>
        </w:rPr>
        <w:t>sident.  Mr. Gomez died in 1996,</w:t>
      </w:r>
      <w:r w:rsidRPr="00965855">
        <w:rPr>
          <w:rFonts w:ascii="Bookman Old Style" w:hAnsi="Bookman Old Style"/>
          <w:sz w:val="24"/>
          <w:szCs w:val="24"/>
        </w:rPr>
        <w:t xml:space="preserve"> after twenty-seven years of outstanding service.  There was also a change in the </w:t>
      </w:r>
      <w:proofErr w:type="gramStart"/>
      <w:r w:rsidRPr="00965855">
        <w:rPr>
          <w:rFonts w:ascii="Bookman Old Style" w:hAnsi="Bookman Old Style"/>
          <w:sz w:val="24"/>
          <w:szCs w:val="24"/>
        </w:rPr>
        <w:t>Secretariat,</w:t>
      </w:r>
      <w:proofErr w:type="gramEnd"/>
      <w:r w:rsidR="00E302AA">
        <w:rPr>
          <w:rFonts w:ascii="Bookman Old Style" w:hAnsi="Bookman Old Style"/>
          <w:sz w:val="24"/>
          <w:szCs w:val="24"/>
        </w:rPr>
        <w:t xml:space="preserve"> Secretary </w:t>
      </w:r>
      <w:r w:rsidRPr="00965855">
        <w:rPr>
          <w:rFonts w:ascii="Bookman Old Style" w:hAnsi="Bookman Old Style"/>
          <w:sz w:val="24"/>
          <w:szCs w:val="24"/>
        </w:rPr>
        <w:t xml:space="preserve">Clive </w:t>
      </w:r>
      <w:proofErr w:type="spellStart"/>
      <w:r w:rsidRPr="00965855">
        <w:rPr>
          <w:rFonts w:ascii="Bookman Old Style" w:hAnsi="Bookman Old Style"/>
          <w:sz w:val="24"/>
          <w:szCs w:val="24"/>
        </w:rPr>
        <w:t>Emritt</w:t>
      </w:r>
      <w:proofErr w:type="spellEnd"/>
      <w:r w:rsidRPr="00965855">
        <w:rPr>
          <w:rFonts w:ascii="Bookman Old Style" w:hAnsi="Bookman Old Style"/>
          <w:sz w:val="24"/>
          <w:szCs w:val="24"/>
        </w:rPr>
        <w:t xml:space="preserve"> was replaced by Area 1 Vice President-Johnny Gayle.  Ronnie Osborne of Jamaica succeeded Gayle as Vice President-Area 1.</w:t>
      </w:r>
    </w:p>
    <w:p w:rsidR="00BD33B0" w:rsidRDefault="00BD33B0" w:rsidP="00BD33B0">
      <w:pPr>
        <w:jc w:val="both"/>
        <w:rPr>
          <w:rFonts w:ascii="Bookman Old Style" w:hAnsi="Bookman Old Style"/>
          <w:sz w:val="24"/>
          <w:szCs w:val="24"/>
        </w:rPr>
      </w:pPr>
      <w:r w:rsidRPr="00965855">
        <w:rPr>
          <w:rFonts w:ascii="Bookman Old Style" w:hAnsi="Bookman Old Style"/>
          <w:sz w:val="24"/>
          <w:szCs w:val="24"/>
        </w:rPr>
        <w:t>Mr. Gayle occupied this position from 1985-2003 (18 years) and did not seek re-election at the 2003 Convention in St. Kitts.   Justice Harper had also demitted office in 2001, after serving for twelve years and was succeeded by Patrick Whyte of Antigua.  He died in a traffic accident in Guyana in 2004.  Douglas Sang Hue-Chairman of the training and exanimation com</w:t>
      </w:r>
      <w:r w:rsidR="00B13D01">
        <w:rPr>
          <w:rFonts w:ascii="Bookman Old Style" w:hAnsi="Bookman Old Style"/>
          <w:sz w:val="24"/>
          <w:szCs w:val="24"/>
        </w:rPr>
        <w:t>mittee did not seek re-election</w:t>
      </w:r>
      <w:r w:rsidRPr="00965855">
        <w:rPr>
          <w:rFonts w:ascii="Bookman Old Style" w:hAnsi="Bookman Old Style"/>
          <w:sz w:val="24"/>
          <w:szCs w:val="24"/>
        </w:rPr>
        <w:t xml:space="preserve"> in 2003 and was succeeded by Clyde </w:t>
      </w:r>
      <w:proofErr w:type="spellStart"/>
      <w:r w:rsidRPr="00965855">
        <w:rPr>
          <w:rFonts w:ascii="Bookman Old Style" w:hAnsi="Bookman Old Style"/>
          <w:sz w:val="24"/>
          <w:szCs w:val="24"/>
        </w:rPr>
        <w:t>Cumberbatch</w:t>
      </w:r>
      <w:proofErr w:type="spellEnd"/>
      <w:r w:rsidRPr="00965855">
        <w:rPr>
          <w:rFonts w:ascii="Bookman Old Style" w:hAnsi="Bookman Old Style"/>
          <w:sz w:val="24"/>
          <w:szCs w:val="24"/>
        </w:rPr>
        <w:t xml:space="preserve"> of Trinidad &amp; Tobago.  Mr. Gayle was succeeded by Thomas Wilson in 2003, but only served for one month, as he died suddenly</w:t>
      </w:r>
      <w:r w:rsidR="00CD0F41">
        <w:rPr>
          <w:rFonts w:ascii="Bookman Old Style" w:hAnsi="Bookman Old Style"/>
          <w:sz w:val="24"/>
          <w:szCs w:val="24"/>
        </w:rPr>
        <w:t>.</w:t>
      </w:r>
      <w:r w:rsidRPr="00965855">
        <w:rPr>
          <w:rFonts w:ascii="Bookman Old Style" w:hAnsi="Bookman Old Style"/>
          <w:sz w:val="24"/>
          <w:szCs w:val="24"/>
        </w:rPr>
        <w:t xml:space="preserve"> Vivian Johnson of Jamaica was appointed to act as Hon. Secretary, and was duly elected in 2005 with Norman Malcolm as Assistant Secretary/Treasurer.</w:t>
      </w:r>
    </w:p>
    <w:p w:rsidR="00CD0F41" w:rsidRDefault="00CD0F41" w:rsidP="00BD33B0">
      <w:pPr>
        <w:jc w:val="both"/>
        <w:rPr>
          <w:rFonts w:ascii="Bookman Old Style" w:hAnsi="Bookman Old Style"/>
          <w:sz w:val="24"/>
          <w:szCs w:val="24"/>
        </w:rPr>
      </w:pPr>
      <w:r>
        <w:rPr>
          <w:rFonts w:ascii="Bookman Old Style" w:hAnsi="Bookman Old Style"/>
          <w:sz w:val="24"/>
          <w:szCs w:val="24"/>
        </w:rPr>
        <w:t>Mr. Patrick Whyte retired as President at the 2007 Convention in Guyana, after serving for six years and was replaced by Mr. Hartley Reid who was d</w:t>
      </w:r>
      <w:r w:rsidR="00B13D01">
        <w:rPr>
          <w:rFonts w:ascii="Bookman Old Style" w:hAnsi="Bookman Old Style"/>
          <w:sz w:val="24"/>
          <w:szCs w:val="24"/>
        </w:rPr>
        <w:t xml:space="preserve">efeated by Mr. Steve </w:t>
      </w:r>
      <w:proofErr w:type="spellStart"/>
      <w:r w:rsidR="00B13D01">
        <w:rPr>
          <w:rFonts w:ascii="Bookman Old Style" w:hAnsi="Bookman Old Style"/>
          <w:sz w:val="24"/>
          <w:szCs w:val="24"/>
        </w:rPr>
        <w:t>Bucknor</w:t>
      </w:r>
      <w:proofErr w:type="spellEnd"/>
      <w:r w:rsidR="00B13D01">
        <w:rPr>
          <w:rFonts w:ascii="Bookman Old Style" w:hAnsi="Bookman Old Style"/>
          <w:sz w:val="24"/>
          <w:szCs w:val="24"/>
        </w:rPr>
        <w:t xml:space="preserve"> at the </w:t>
      </w:r>
      <w:r>
        <w:rPr>
          <w:rFonts w:ascii="Bookman Old Style" w:hAnsi="Bookman Old Style"/>
          <w:sz w:val="24"/>
          <w:szCs w:val="24"/>
        </w:rPr>
        <w:t>2009</w:t>
      </w:r>
      <w:r w:rsidR="00B13D01">
        <w:rPr>
          <w:rFonts w:ascii="Bookman Old Style" w:hAnsi="Bookman Old Style"/>
          <w:sz w:val="24"/>
          <w:szCs w:val="24"/>
        </w:rPr>
        <w:t xml:space="preserve"> Convention in Bermuda</w:t>
      </w:r>
      <w:r>
        <w:rPr>
          <w:rFonts w:ascii="Bookman Old Style" w:hAnsi="Bookman Old Style"/>
          <w:sz w:val="24"/>
          <w:szCs w:val="24"/>
        </w:rPr>
        <w:t xml:space="preserve">. Mr. </w:t>
      </w:r>
      <w:proofErr w:type="spellStart"/>
      <w:r>
        <w:rPr>
          <w:rFonts w:ascii="Bookman Old Style" w:hAnsi="Bookman Old Style"/>
          <w:sz w:val="24"/>
          <w:szCs w:val="24"/>
        </w:rPr>
        <w:t>Bucknor</w:t>
      </w:r>
      <w:proofErr w:type="spellEnd"/>
      <w:r>
        <w:rPr>
          <w:rFonts w:ascii="Bookman Old Style" w:hAnsi="Bookman Old Style"/>
          <w:sz w:val="24"/>
          <w:szCs w:val="24"/>
        </w:rPr>
        <w:t xml:space="preserve"> also served for one term as he did not seek re- election at the 2011 Convention in St. Lucia and was replaced by the current President Mr. Cecil Fletcher who defeated Mr. Hartley Reid for the position.</w:t>
      </w:r>
    </w:p>
    <w:p w:rsidR="00CD0F41" w:rsidRDefault="00CD0F41" w:rsidP="00BD33B0">
      <w:pPr>
        <w:jc w:val="both"/>
        <w:rPr>
          <w:rFonts w:ascii="Bookman Old Style" w:hAnsi="Bookman Old Style"/>
          <w:sz w:val="24"/>
          <w:szCs w:val="24"/>
        </w:rPr>
      </w:pPr>
      <w:r>
        <w:rPr>
          <w:rFonts w:ascii="Bookman Old Style" w:hAnsi="Bookman Old Style"/>
          <w:sz w:val="24"/>
          <w:szCs w:val="24"/>
        </w:rPr>
        <w:t xml:space="preserve">During these 50 years, the WICUA has provided the world with some outstanding Umpires. These include Douglas Sang-Hue, Ralph </w:t>
      </w:r>
      <w:proofErr w:type="spellStart"/>
      <w:r>
        <w:rPr>
          <w:rFonts w:ascii="Bookman Old Style" w:hAnsi="Bookman Old Style"/>
          <w:sz w:val="24"/>
          <w:szCs w:val="24"/>
        </w:rPr>
        <w:t>Gosein</w:t>
      </w:r>
      <w:proofErr w:type="spellEnd"/>
      <w:r w:rsidR="002D2FDF">
        <w:rPr>
          <w:rFonts w:ascii="Bookman Old Style" w:hAnsi="Bookman Old Style"/>
          <w:sz w:val="24"/>
          <w:szCs w:val="24"/>
        </w:rPr>
        <w:t xml:space="preserve">, Lloyd Barker, Eddie Nichols, Steve </w:t>
      </w:r>
      <w:proofErr w:type="spellStart"/>
      <w:r w:rsidR="002D2FDF">
        <w:rPr>
          <w:rFonts w:ascii="Bookman Old Style" w:hAnsi="Bookman Old Style"/>
          <w:sz w:val="24"/>
          <w:szCs w:val="24"/>
        </w:rPr>
        <w:t>Bucknor</w:t>
      </w:r>
      <w:proofErr w:type="spellEnd"/>
      <w:r w:rsidR="002D2FDF">
        <w:rPr>
          <w:rFonts w:ascii="Bookman Old Style" w:hAnsi="Bookman Old Style"/>
          <w:sz w:val="24"/>
          <w:szCs w:val="24"/>
        </w:rPr>
        <w:t xml:space="preserve"> and Billy </w:t>
      </w:r>
      <w:proofErr w:type="spellStart"/>
      <w:r w:rsidR="002D2FDF">
        <w:rPr>
          <w:rFonts w:ascii="Bookman Old Style" w:hAnsi="Bookman Old Style"/>
          <w:sz w:val="24"/>
          <w:szCs w:val="24"/>
        </w:rPr>
        <w:t>Doctrove</w:t>
      </w:r>
      <w:proofErr w:type="spellEnd"/>
      <w:r w:rsidR="002D2FDF">
        <w:rPr>
          <w:rFonts w:ascii="Bookman Old Style" w:hAnsi="Bookman Old Style"/>
          <w:sz w:val="24"/>
          <w:szCs w:val="24"/>
        </w:rPr>
        <w:t xml:space="preserve">. </w:t>
      </w:r>
    </w:p>
    <w:p w:rsidR="002D2FDF" w:rsidRDefault="002D2FDF" w:rsidP="00BD33B0">
      <w:pPr>
        <w:jc w:val="both"/>
        <w:rPr>
          <w:rFonts w:ascii="Bookman Old Style" w:hAnsi="Bookman Old Style"/>
          <w:sz w:val="24"/>
          <w:szCs w:val="24"/>
        </w:rPr>
      </w:pPr>
      <w:r>
        <w:rPr>
          <w:rFonts w:ascii="Bookman Old Style" w:hAnsi="Bookman Old Style"/>
          <w:sz w:val="24"/>
          <w:szCs w:val="24"/>
        </w:rPr>
        <w:t xml:space="preserve">Douglas Sang-Hue was our first world recognized umpire and officiated in Australia during the Kerry Packer series in the 1970s and along with Ralph </w:t>
      </w:r>
      <w:proofErr w:type="spellStart"/>
      <w:r>
        <w:rPr>
          <w:rFonts w:ascii="Bookman Old Style" w:hAnsi="Bookman Old Style"/>
          <w:sz w:val="24"/>
          <w:szCs w:val="24"/>
        </w:rPr>
        <w:t>Gosein</w:t>
      </w:r>
      <w:proofErr w:type="spellEnd"/>
      <w:r>
        <w:rPr>
          <w:rFonts w:ascii="Bookman Old Style" w:hAnsi="Bookman Old Style"/>
          <w:sz w:val="24"/>
          <w:szCs w:val="24"/>
        </w:rPr>
        <w:t xml:space="preserve">, stood in all five test matches in a series in the West Indies. </w:t>
      </w:r>
      <w:r w:rsidR="00B13D01">
        <w:rPr>
          <w:rFonts w:ascii="Bookman Old Style" w:hAnsi="Bookman Old Style"/>
          <w:sz w:val="24"/>
          <w:szCs w:val="24"/>
        </w:rPr>
        <w:t xml:space="preserve">He officiated in a West Indies record thirty three test matches at the time of his retirement in the late 1970s. </w:t>
      </w:r>
      <w:r>
        <w:rPr>
          <w:rFonts w:ascii="Bookman Old Style" w:hAnsi="Bookman Old Style"/>
          <w:sz w:val="24"/>
          <w:szCs w:val="24"/>
        </w:rPr>
        <w:t xml:space="preserve">Lloyd Barker and Steve </w:t>
      </w:r>
      <w:proofErr w:type="spellStart"/>
      <w:r>
        <w:rPr>
          <w:rFonts w:ascii="Bookman Old Style" w:hAnsi="Bookman Old Style"/>
          <w:sz w:val="24"/>
          <w:szCs w:val="24"/>
        </w:rPr>
        <w:t>Bucknor</w:t>
      </w:r>
      <w:proofErr w:type="spellEnd"/>
      <w:r>
        <w:rPr>
          <w:rFonts w:ascii="Bookman Old Style" w:hAnsi="Bookman Old Style"/>
          <w:sz w:val="24"/>
          <w:szCs w:val="24"/>
        </w:rPr>
        <w:t xml:space="preserve"> were members of the inaugural National Grid Umpires’ panel in the 1990s, the precursor to the </w:t>
      </w:r>
      <w:r>
        <w:rPr>
          <w:rFonts w:ascii="Bookman Old Style" w:hAnsi="Bookman Old Style"/>
          <w:sz w:val="24"/>
          <w:szCs w:val="24"/>
        </w:rPr>
        <w:lastRenderedPageBreak/>
        <w:t>ICC Elite panel. Eddie Nichols succeeded Lloyd Barker upon his retirement, and represented us well on the international stage.</w:t>
      </w:r>
    </w:p>
    <w:p w:rsidR="00E1566C" w:rsidRDefault="002D2FDF" w:rsidP="00BD33B0">
      <w:pPr>
        <w:jc w:val="both"/>
        <w:rPr>
          <w:rFonts w:ascii="Bookman Old Style" w:hAnsi="Bookman Old Style"/>
          <w:sz w:val="24"/>
          <w:szCs w:val="24"/>
        </w:rPr>
      </w:pPr>
      <w:r>
        <w:rPr>
          <w:rFonts w:ascii="Bookman Old Style" w:hAnsi="Bookman Old Style"/>
          <w:sz w:val="24"/>
          <w:szCs w:val="24"/>
        </w:rPr>
        <w:t xml:space="preserve">The most significant impact </w:t>
      </w:r>
      <w:r w:rsidR="00E1566C">
        <w:rPr>
          <w:rFonts w:ascii="Bookman Old Style" w:hAnsi="Bookman Old Style"/>
          <w:sz w:val="24"/>
          <w:szCs w:val="24"/>
        </w:rPr>
        <w:t xml:space="preserve">made by our umpires was that of Steve </w:t>
      </w:r>
      <w:proofErr w:type="spellStart"/>
      <w:r w:rsidR="00E1566C">
        <w:rPr>
          <w:rFonts w:ascii="Bookman Old Style" w:hAnsi="Bookman Old Style"/>
          <w:sz w:val="24"/>
          <w:szCs w:val="24"/>
        </w:rPr>
        <w:t>Bucknor</w:t>
      </w:r>
      <w:proofErr w:type="spellEnd"/>
      <w:r w:rsidR="00E1566C">
        <w:rPr>
          <w:rFonts w:ascii="Bookman Old Style" w:hAnsi="Bookman Old Style"/>
          <w:sz w:val="24"/>
          <w:szCs w:val="24"/>
        </w:rPr>
        <w:t xml:space="preserve">, who established record after record. He was named world number one umpire, officiated in five consecutive world cup finals, stood in 128 test matches and 181 one day internationals (ODIs). Billy </w:t>
      </w:r>
      <w:proofErr w:type="spellStart"/>
      <w:r w:rsidR="00E1566C">
        <w:rPr>
          <w:rFonts w:ascii="Bookman Old Style" w:hAnsi="Bookman Old Style"/>
          <w:sz w:val="24"/>
          <w:szCs w:val="24"/>
        </w:rPr>
        <w:t>Doctrove</w:t>
      </w:r>
      <w:proofErr w:type="spellEnd"/>
      <w:r w:rsidR="00E1566C">
        <w:rPr>
          <w:rFonts w:ascii="Bookman Old Style" w:hAnsi="Bookman Old Style"/>
          <w:sz w:val="24"/>
          <w:szCs w:val="24"/>
        </w:rPr>
        <w:t xml:space="preserve"> has continued the tradition and is the only current WICUA umpire representing us on the ICC Elite panel. He continues to do an excellent job and is keeping our flags flying high.</w:t>
      </w:r>
    </w:p>
    <w:p w:rsidR="00E1566C" w:rsidRDefault="00E1566C" w:rsidP="00BD33B0">
      <w:pPr>
        <w:jc w:val="both"/>
        <w:rPr>
          <w:rFonts w:ascii="Bookman Old Style" w:hAnsi="Bookman Old Style"/>
          <w:sz w:val="24"/>
          <w:szCs w:val="24"/>
        </w:rPr>
      </w:pPr>
      <w:r>
        <w:rPr>
          <w:rFonts w:ascii="Bookman Old Style" w:hAnsi="Bookman Old Style"/>
          <w:sz w:val="24"/>
          <w:szCs w:val="24"/>
        </w:rPr>
        <w:t>Other umpires who have represented WICUA during this period include, Johnny Gayle, Reggie Col</w:t>
      </w:r>
      <w:r w:rsidR="00C45B09">
        <w:rPr>
          <w:rFonts w:ascii="Bookman Old Style" w:hAnsi="Bookman Old Style"/>
          <w:sz w:val="24"/>
          <w:szCs w:val="24"/>
        </w:rPr>
        <w:t>e, Owen Davis, Wesley Malcolm, Jamaica; Ber</w:t>
      </w:r>
      <w:r w:rsidR="00B13D01">
        <w:rPr>
          <w:rFonts w:ascii="Bookman Old Style" w:hAnsi="Bookman Old Style"/>
          <w:sz w:val="24"/>
          <w:szCs w:val="24"/>
        </w:rPr>
        <w:t xml:space="preserve">tie </w:t>
      </w:r>
      <w:proofErr w:type="spellStart"/>
      <w:r w:rsidR="00B13D01">
        <w:rPr>
          <w:rFonts w:ascii="Bookman Old Style" w:hAnsi="Bookman Old Style"/>
          <w:sz w:val="24"/>
          <w:szCs w:val="24"/>
        </w:rPr>
        <w:t>Jacelou</w:t>
      </w:r>
      <w:proofErr w:type="spellEnd"/>
      <w:r w:rsidR="00C45B09">
        <w:rPr>
          <w:rFonts w:ascii="Bookman Old Style" w:hAnsi="Bookman Old Style"/>
          <w:sz w:val="24"/>
          <w:szCs w:val="24"/>
        </w:rPr>
        <w:t>, C</w:t>
      </w:r>
      <w:r w:rsidR="00B13D01">
        <w:rPr>
          <w:rFonts w:ascii="Bookman Old Style" w:hAnsi="Bookman Old Style"/>
          <w:sz w:val="24"/>
          <w:szCs w:val="24"/>
        </w:rPr>
        <w:t>harlie</w:t>
      </w:r>
      <w:r w:rsidR="00C45B09">
        <w:rPr>
          <w:rFonts w:ascii="Bookman Old Style" w:hAnsi="Bookman Old Style"/>
          <w:sz w:val="24"/>
          <w:szCs w:val="24"/>
        </w:rPr>
        <w:t>. Bain, Gerry Gomez, S</w:t>
      </w:r>
      <w:r w:rsidR="00B13D01">
        <w:rPr>
          <w:rFonts w:ascii="Bookman Old Style" w:hAnsi="Bookman Old Style"/>
          <w:sz w:val="24"/>
          <w:szCs w:val="24"/>
        </w:rPr>
        <w:t>tuart</w:t>
      </w:r>
      <w:r w:rsidR="00C45B09">
        <w:rPr>
          <w:rFonts w:ascii="Bookman Old Style" w:hAnsi="Bookman Old Style"/>
          <w:sz w:val="24"/>
          <w:szCs w:val="24"/>
        </w:rPr>
        <w:t xml:space="preserve"> Ismael, Clyde </w:t>
      </w:r>
      <w:proofErr w:type="spellStart"/>
      <w:r w:rsidR="00C45B09">
        <w:rPr>
          <w:rFonts w:ascii="Bookman Old Style" w:hAnsi="Bookman Old Style"/>
          <w:sz w:val="24"/>
          <w:szCs w:val="24"/>
        </w:rPr>
        <w:t>Cumberbatch</w:t>
      </w:r>
      <w:proofErr w:type="spellEnd"/>
      <w:r w:rsidR="00C45B09">
        <w:rPr>
          <w:rFonts w:ascii="Bookman Old Style" w:hAnsi="Bookman Old Style"/>
          <w:sz w:val="24"/>
          <w:szCs w:val="24"/>
        </w:rPr>
        <w:t xml:space="preserve">, </w:t>
      </w:r>
      <w:proofErr w:type="spellStart"/>
      <w:r w:rsidR="00C45B09">
        <w:rPr>
          <w:rFonts w:ascii="Bookman Old Style" w:hAnsi="Bookman Old Style"/>
          <w:sz w:val="24"/>
          <w:szCs w:val="24"/>
        </w:rPr>
        <w:t>Sadique</w:t>
      </w:r>
      <w:proofErr w:type="spellEnd"/>
      <w:r w:rsidR="00C45B09">
        <w:rPr>
          <w:rFonts w:ascii="Bookman Old Style" w:hAnsi="Bookman Old Style"/>
          <w:sz w:val="24"/>
          <w:szCs w:val="24"/>
        </w:rPr>
        <w:t xml:space="preserve"> Mohammed, Trinidad &amp; Tobago; Stanton Paris, David Archer, Barbados; Compton </w:t>
      </w:r>
      <w:proofErr w:type="spellStart"/>
      <w:r w:rsidR="00C45B09">
        <w:rPr>
          <w:rFonts w:ascii="Bookman Old Style" w:hAnsi="Bookman Old Style"/>
          <w:sz w:val="24"/>
          <w:szCs w:val="24"/>
        </w:rPr>
        <w:t>Vyfhius</w:t>
      </w:r>
      <w:proofErr w:type="spellEnd"/>
      <w:r w:rsidR="00C45B09">
        <w:rPr>
          <w:rFonts w:ascii="Bookman Old Style" w:hAnsi="Bookman Old Style"/>
          <w:sz w:val="24"/>
          <w:szCs w:val="24"/>
        </w:rPr>
        <w:t>, Clyde Duncan, D</w:t>
      </w:r>
      <w:r w:rsidR="00B13D01">
        <w:rPr>
          <w:rFonts w:ascii="Bookman Old Style" w:hAnsi="Bookman Old Style"/>
          <w:sz w:val="24"/>
          <w:szCs w:val="24"/>
        </w:rPr>
        <w:t>avid</w:t>
      </w:r>
      <w:r w:rsidR="00C45B09">
        <w:rPr>
          <w:rFonts w:ascii="Bookman Old Style" w:hAnsi="Bookman Old Style"/>
          <w:sz w:val="24"/>
          <w:szCs w:val="24"/>
        </w:rPr>
        <w:t xml:space="preserve"> </w:t>
      </w:r>
      <w:proofErr w:type="spellStart"/>
      <w:r w:rsidR="00C45B09">
        <w:rPr>
          <w:rFonts w:ascii="Bookman Old Style" w:hAnsi="Bookman Old Style"/>
          <w:sz w:val="24"/>
          <w:szCs w:val="24"/>
        </w:rPr>
        <w:t>Narine</w:t>
      </w:r>
      <w:proofErr w:type="spellEnd"/>
      <w:r w:rsidR="00C45B09">
        <w:rPr>
          <w:rFonts w:ascii="Bookman Old Style" w:hAnsi="Bookman Old Style"/>
          <w:sz w:val="24"/>
          <w:szCs w:val="24"/>
        </w:rPr>
        <w:t xml:space="preserve">, Guyana; C. </w:t>
      </w:r>
      <w:proofErr w:type="spellStart"/>
      <w:r w:rsidR="00C45B09">
        <w:rPr>
          <w:rFonts w:ascii="Bookman Old Style" w:hAnsi="Bookman Old Style"/>
          <w:sz w:val="24"/>
          <w:szCs w:val="24"/>
        </w:rPr>
        <w:t>Paynter</w:t>
      </w:r>
      <w:proofErr w:type="spellEnd"/>
      <w:r w:rsidR="00C45B09">
        <w:rPr>
          <w:rFonts w:ascii="Bookman Old Style" w:hAnsi="Bookman Old Style"/>
          <w:sz w:val="24"/>
          <w:szCs w:val="24"/>
        </w:rPr>
        <w:t>, St. Vincent and Andrew Weeks, St. Kitts.</w:t>
      </w:r>
    </w:p>
    <w:p w:rsidR="00C45B09" w:rsidRDefault="00C45B09" w:rsidP="00BD33B0">
      <w:pPr>
        <w:jc w:val="both"/>
        <w:rPr>
          <w:rFonts w:ascii="Bookman Old Style" w:hAnsi="Bookman Old Style"/>
          <w:sz w:val="24"/>
          <w:szCs w:val="24"/>
        </w:rPr>
      </w:pPr>
      <w:r>
        <w:rPr>
          <w:rFonts w:ascii="Bookman Old Style" w:hAnsi="Bookman Old Style"/>
          <w:sz w:val="24"/>
          <w:szCs w:val="24"/>
        </w:rPr>
        <w:t xml:space="preserve">In recent years, resulting from the ICC policy, each Test playing country nominates umpires to the second tier </w:t>
      </w:r>
      <w:r w:rsidR="00B13D01">
        <w:rPr>
          <w:rFonts w:ascii="Bookman Old Style" w:hAnsi="Bookman Old Style"/>
          <w:sz w:val="24"/>
          <w:szCs w:val="24"/>
        </w:rPr>
        <w:t xml:space="preserve">ICC </w:t>
      </w:r>
      <w:r>
        <w:rPr>
          <w:rFonts w:ascii="Bookman Old Style" w:hAnsi="Bookman Old Style"/>
          <w:sz w:val="24"/>
          <w:szCs w:val="24"/>
        </w:rPr>
        <w:t xml:space="preserve">International panel. In 2006, Norman Malcolm, Jamaica; Clancy Mack, Antigua; Clyde Duncan, Guyana and </w:t>
      </w:r>
      <w:proofErr w:type="spellStart"/>
      <w:r>
        <w:rPr>
          <w:rFonts w:ascii="Bookman Old Style" w:hAnsi="Bookman Old Style"/>
          <w:sz w:val="24"/>
          <w:szCs w:val="24"/>
        </w:rPr>
        <w:t>Goaland</w:t>
      </w:r>
      <w:proofErr w:type="spellEnd"/>
      <w:r>
        <w:rPr>
          <w:rFonts w:ascii="Bookman Old Style" w:hAnsi="Bookman Old Style"/>
          <w:sz w:val="24"/>
          <w:szCs w:val="24"/>
        </w:rPr>
        <w:t xml:space="preserve"> Greaves of St. Vincent and the Grenadines, were nominated to serve on this panel.</w:t>
      </w:r>
      <w:r w:rsidR="009B33AC">
        <w:rPr>
          <w:rFonts w:ascii="Bookman Old Style" w:hAnsi="Bookman Old Style"/>
          <w:sz w:val="24"/>
          <w:szCs w:val="24"/>
        </w:rPr>
        <w:t xml:space="preserve"> The panel was changed in 2011, and the umpires currently serving on that panel are Peter Nero and Joel Wilson, Trinidad &amp; Tobago; Gregory </w:t>
      </w:r>
      <w:proofErr w:type="spellStart"/>
      <w:r w:rsidR="009B33AC">
        <w:rPr>
          <w:rFonts w:ascii="Bookman Old Style" w:hAnsi="Bookman Old Style"/>
          <w:sz w:val="24"/>
          <w:szCs w:val="24"/>
        </w:rPr>
        <w:t>Brathwaite</w:t>
      </w:r>
      <w:proofErr w:type="spellEnd"/>
      <w:r w:rsidR="009B33AC">
        <w:rPr>
          <w:rFonts w:ascii="Bookman Old Style" w:hAnsi="Bookman Old Style"/>
          <w:sz w:val="24"/>
          <w:szCs w:val="24"/>
        </w:rPr>
        <w:t xml:space="preserve">, Barbados and Nigel </w:t>
      </w:r>
      <w:proofErr w:type="spellStart"/>
      <w:r w:rsidR="009B33AC">
        <w:rPr>
          <w:rFonts w:ascii="Bookman Old Style" w:hAnsi="Bookman Old Style"/>
          <w:sz w:val="24"/>
          <w:szCs w:val="24"/>
        </w:rPr>
        <w:t>Duguid</w:t>
      </w:r>
      <w:proofErr w:type="spellEnd"/>
      <w:r w:rsidR="009B33AC">
        <w:rPr>
          <w:rFonts w:ascii="Bookman Old Style" w:hAnsi="Bookman Old Style"/>
          <w:sz w:val="24"/>
          <w:szCs w:val="24"/>
        </w:rPr>
        <w:t xml:space="preserve"> of Guyana who was added in 2012.</w:t>
      </w:r>
    </w:p>
    <w:p w:rsidR="009B33AC" w:rsidRDefault="009B33AC" w:rsidP="00BD33B0">
      <w:pPr>
        <w:jc w:val="both"/>
        <w:rPr>
          <w:rFonts w:ascii="Bookman Old Style" w:hAnsi="Bookman Old Style"/>
          <w:sz w:val="24"/>
          <w:szCs w:val="24"/>
        </w:rPr>
      </w:pPr>
      <w:r>
        <w:rPr>
          <w:rFonts w:ascii="Bookman Old Style" w:hAnsi="Bookman Old Style"/>
          <w:sz w:val="24"/>
          <w:szCs w:val="24"/>
        </w:rPr>
        <w:t xml:space="preserve">Currently, in conjunction with the WICB, a senior WICB Umpires’ panel was formed in 2010 to officiate the regional first class competition. The panel includes Norman Malcolm, Clancy Mack, </w:t>
      </w:r>
      <w:proofErr w:type="spellStart"/>
      <w:r>
        <w:rPr>
          <w:rFonts w:ascii="Bookman Old Style" w:hAnsi="Bookman Old Style"/>
          <w:sz w:val="24"/>
          <w:szCs w:val="24"/>
        </w:rPr>
        <w:t>Goaland</w:t>
      </w:r>
      <w:proofErr w:type="spellEnd"/>
      <w:r>
        <w:rPr>
          <w:rFonts w:ascii="Bookman Old Style" w:hAnsi="Bookman Old Style"/>
          <w:sz w:val="24"/>
          <w:szCs w:val="24"/>
        </w:rPr>
        <w:t xml:space="preserve"> Greaves, Peter Nero, Joel Wilson, Gregory </w:t>
      </w:r>
      <w:proofErr w:type="spellStart"/>
      <w:r>
        <w:rPr>
          <w:rFonts w:ascii="Bookman Old Style" w:hAnsi="Bookman Old Style"/>
          <w:sz w:val="24"/>
          <w:szCs w:val="24"/>
        </w:rPr>
        <w:t>Brathwaite</w:t>
      </w:r>
      <w:proofErr w:type="spellEnd"/>
      <w:r>
        <w:rPr>
          <w:rFonts w:ascii="Bookman Old Style" w:hAnsi="Bookman Old Style"/>
          <w:sz w:val="24"/>
          <w:szCs w:val="24"/>
        </w:rPr>
        <w:t xml:space="preserve">, Nigel </w:t>
      </w:r>
      <w:proofErr w:type="spellStart"/>
      <w:r>
        <w:rPr>
          <w:rFonts w:ascii="Bookman Old Style" w:hAnsi="Bookman Old Style"/>
          <w:sz w:val="24"/>
          <w:szCs w:val="24"/>
        </w:rPr>
        <w:t>Duguid</w:t>
      </w:r>
      <w:proofErr w:type="spellEnd"/>
      <w:r>
        <w:rPr>
          <w:rFonts w:ascii="Bookman Old Style" w:hAnsi="Bookman Old Style"/>
          <w:sz w:val="24"/>
          <w:szCs w:val="24"/>
        </w:rPr>
        <w:t xml:space="preserve">, Vincent </w:t>
      </w:r>
      <w:proofErr w:type="spellStart"/>
      <w:r>
        <w:rPr>
          <w:rFonts w:ascii="Bookman Old Style" w:hAnsi="Bookman Old Style"/>
          <w:sz w:val="24"/>
          <w:szCs w:val="24"/>
        </w:rPr>
        <w:t>Bullen</w:t>
      </w:r>
      <w:proofErr w:type="spellEnd"/>
      <w:r w:rsidR="00B13D01">
        <w:rPr>
          <w:rFonts w:ascii="Bookman Old Style" w:hAnsi="Bookman Old Style"/>
          <w:sz w:val="24"/>
          <w:szCs w:val="24"/>
        </w:rPr>
        <w:t xml:space="preserve"> </w:t>
      </w:r>
      <w:bookmarkStart w:id="0" w:name="_GoBack"/>
      <w:bookmarkEnd w:id="0"/>
      <w:r w:rsidR="00EE166E">
        <w:rPr>
          <w:rFonts w:ascii="Bookman Old Style" w:hAnsi="Bookman Old Style"/>
          <w:sz w:val="24"/>
          <w:szCs w:val="24"/>
        </w:rPr>
        <w:t>of Barbados</w:t>
      </w:r>
      <w:r>
        <w:rPr>
          <w:rFonts w:ascii="Bookman Old Style" w:hAnsi="Bookman Old Style"/>
          <w:sz w:val="24"/>
          <w:szCs w:val="24"/>
        </w:rPr>
        <w:t xml:space="preserve">; Vivian Johnson, Jamaica; </w:t>
      </w:r>
      <w:r w:rsidR="00D810D7">
        <w:rPr>
          <w:rFonts w:ascii="Bookman Old Style" w:hAnsi="Bookman Old Style"/>
          <w:sz w:val="24"/>
          <w:szCs w:val="24"/>
        </w:rPr>
        <w:t>Lennox Abrahams, Dominica and Luther Kelly, St. Kitts.</w:t>
      </w:r>
    </w:p>
    <w:p w:rsidR="00D810D7" w:rsidRDefault="00D810D7" w:rsidP="00BD33B0">
      <w:pPr>
        <w:jc w:val="both"/>
        <w:rPr>
          <w:rFonts w:ascii="Bookman Old Style" w:hAnsi="Bookman Old Style"/>
          <w:sz w:val="24"/>
          <w:szCs w:val="24"/>
        </w:rPr>
      </w:pPr>
      <w:r>
        <w:rPr>
          <w:rFonts w:ascii="Bookman Old Style" w:hAnsi="Bookman Old Style"/>
          <w:sz w:val="24"/>
          <w:szCs w:val="24"/>
        </w:rPr>
        <w:t xml:space="preserve">The WICUA is continuing the trend to provide the world with high quality umpires and has an ongoing Training </w:t>
      </w:r>
      <w:proofErr w:type="spellStart"/>
      <w:r>
        <w:rPr>
          <w:rFonts w:ascii="Bookman Old Style" w:hAnsi="Bookman Old Style"/>
          <w:sz w:val="24"/>
          <w:szCs w:val="24"/>
        </w:rPr>
        <w:t>programme</w:t>
      </w:r>
      <w:proofErr w:type="spellEnd"/>
      <w:r w:rsidR="00B13D01">
        <w:rPr>
          <w:rFonts w:ascii="Bookman Old Style" w:hAnsi="Bookman Old Style"/>
          <w:sz w:val="24"/>
          <w:szCs w:val="24"/>
        </w:rPr>
        <w:t xml:space="preserve"> </w:t>
      </w:r>
      <w:r>
        <w:rPr>
          <w:rFonts w:ascii="Bookman Old Style" w:hAnsi="Bookman Old Style"/>
          <w:sz w:val="24"/>
          <w:szCs w:val="24"/>
        </w:rPr>
        <w:t>in the territories</w:t>
      </w:r>
      <w:r w:rsidR="00B13D01">
        <w:rPr>
          <w:rFonts w:ascii="Bookman Old Style" w:hAnsi="Bookman Old Style"/>
          <w:sz w:val="24"/>
          <w:szCs w:val="24"/>
        </w:rPr>
        <w:t xml:space="preserve"> </w:t>
      </w:r>
      <w:r>
        <w:rPr>
          <w:rFonts w:ascii="Bookman Old Style" w:hAnsi="Bookman Old Style"/>
          <w:sz w:val="24"/>
          <w:szCs w:val="24"/>
        </w:rPr>
        <w:t>to ensure this. The WICUA is also working closely with the WICB to organize yearly training seminars for the panel umpires as well as the emerging umpires.</w:t>
      </w:r>
    </w:p>
    <w:p w:rsidR="00D810D7" w:rsidRPr="00CD0F41" w:rsidRDefault="00D810D7" w:rsidP="00BD33B0">
      <w:pPr>
        <w:jc w:val="both"/>
        <w:rPr>
          <w:rFonts w:ascii="Bookman Old Style" w:hAnsi="Bookman Old Style"/>
          <w:sz w:val="24"/>
          <w:szCs w:val="24"/>
        </w:rPr>
      </w:pPr>
      <w:r>
        <w:rPr>
          <w:rFonts w:ascii="Bookman Old Style" w:hAnsi="Bookman Old Style"/>
          <w:sz w:val="24"/>
          <w:szCs w:val="24"/>
        </w:rPr>
        <w:t xml:space="preserve">The WICUA is hoping that the next 50 years will be as productive as the last fifty, as more umpires will achieve world class status by attaining or surpassing the heights set by their </w:t>
      </w:r>
      <w:r w:rsidR="00F25723">
        <w:rPr>
          <w:rFonts w:ascii="Bookman Old Style" w:hAnsi="Bookman Old Style"/>
          <w:sz w:val="24"/>
          <w:szCs w:val="24"/>
        </w:rPr>
        <w:t>predecessors</w:t>
      </w:r>
      <w:r>
        <w:rPr>
          <w:rFonts w:ascii="Bookman Old Style" w:hAnsi="Bookman Old Style"/>
          <w:sz w:val="24"/>
          <w:szCs w:val="24"/>
        </w:rPr>
        <w:t>. The WICUA sees a bright future ahead</w:t>
      </w:r>
      <w:r w:rsidR="00F25723">
        <w:rPr>
          <w:rFonts w:ascii="Bookman Old Style" w:hAnsi="Bookman Old Style"/>
          <w:sz w:val="24"/>
          <w:szCs w:val="24"/>
        </w:rPr>
        <w:t xml:space="preserve"> for this organization, and is </w:t>
      </w:r>
      <w:r>
        <w:rPr>
          <w:rFonts w:ascii="Bookman Old Style" w:hAnsi="Bookman Old Style"/>
          <w:sz w:val="24"/>
          <w:szCs w:val="24"/>
        </w:rPr>
        <w:t>moving at full speed to consolidate the gains made over the last fifty years.</w:t>
      </w:r>
    </w:p>
    <w:p w:rsidR="00CD0F41" w:rsidRPr="00965855" w:rsidRDefault="00CD0F41" w:rsidP="00BD33B0">
      <w:pPr>
        <w:jc w:val="both"/>
        <w:rPr>
          <w:rFonts w:ascii="Bookman Old Style" w:hAnsi="Bookman Old Style"/>
          <w:sz w:val="24"/>
          <w:szCs w:val="24"/>
        </w:rPr>
      </w:pPr>
    </w:p>
    <w:p w:rsidR="00F25723" w:rsidRDefault="00F25723" w:rsidP="00BD33B0">
      <w:pPr>
        <w:jc w:val="center"/>
        <w:rPr>
          <w:rFonts w:ascii="Bookman Old Style" w:hAnsi="Bookman Old Style"/>
          <w:b/>
        </w:rPr>
      </w:pPr>
    </w:p>
    <w:p w:rsidR="00BD33B0" w:rsidRDefault="00BD33B0" w:rsidP="00BD33B0">
      <w:pPr>
        <w:jc w:val="center"/>
        <w:rPr>
          <w:rFonts w:ascii="Bookman Old Style" w:hAnsi="Bookman Old Style"/>
          <w:b/>
        </w:rPr>
      </w:pPr>
      <w:r w:rsidRPr="004D6D08">
        <w:rPr>
          <w:rFonts w:ascii="Bookman Old Style" w:hAnsi="Bookman Old Style"/>
          <w:b/>
        </w:rPr>
        <w:lastRenderedPageBreak/>
        <w:t>CONVENTION – WEST INDIES CRICKET UMPIRES’ ASSOCIAITON – 2011</w:t>
      </w:r>
    </w:p>
    <w:p w:rsidR="00BD33B0" w:rsidRDefault="00BD33B0" w:rsidP="00BD33B0">
      <w:pPr>
        <w:jc w:val="both"/>
        <w:rPr>
          <w:rFonts w:ascii="Bookman Old Style" w:hAnsi="Bookman Old Style"/>
          <w:b/>
        </w:rPr>
      </w:pPr>
      <w:r>
        <w:rPr>
          <w:rFonts w:ascii="Bookman Old Style" w:hAnsi="Bookman Old Style"/>
          <w:b/>
        </w:rPr>
        <w:t>Date</w:t>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t>VENUE</w:t>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t>CONVENTION</w:t>
      </w:r>
    </w:p>
    <w:p w:rsidR="00BD33B0" w:rsidRDefault="00BD33B0" w:rsidP="00BD33B0">
      <w:pPr>
        <w:spacing w:after="120" w:line="360" w:lineRule="auto"/>
        <w:jc w:val="both"/>
        <w:rPr>
          <w:rFonts w:ascii="Bookman Old Style" w:hAnsi="Bookman Old Style"/>
        </w:rPr>
      </w:pPr>
      <w:r>
        <w:rPr>
          <w:rFonts w:ascii="Bookman Old Style" w:hAnsi="Bookman Old Style"/>
        </w:rPr>
        <w:t>12 – 16</w:t>
      </w:r>
      <w:r w:rsidRPr="004D6D08">
        <w:rPr>
          <w:rFonts w:ascii="Bookman Old Style" w:hAnsi="Bookman Old Style"/>
          <w:vertAlign w:val="superscript"/>
        </w:rPr>
        <w:t>th</w:t>
      </w:r>
      <w:r>
        <w:rPr>
          <w:rFonts w:ascii="Bookman Old Style" w:hAnsi="Bookman Old Style"/>
        </w:rPr>
        <w:t xml:space="preserve"> June, 1962</w:t>
      </w:r>
      <w:r>
        <w:rPr>
          <w:rFonts w:ascii="Bookman Old Style" w:hAnsi="Bookman Old Style"/>
        </w:rPr>
        <w:tab/>
      </w:r>
      <w:r>
        <w:rPr>
          <w:rFonts w:ascii="Bookman Old Style" w:hAnsi="Bookman Old Style"/>
        </w:rPr>
        <w:tab/>
        <w:t>Trinidad</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First</w:t>
      </w:r>
    </w:p>
    <w:p w:rsidR="00BD33B0" w:rsidRDefault="00BD33B0" w:rsidP="00BD33B0">
      <w:pPr>
        <w:spacing w:after="120" w:line="360" w:lineRule="auto"/>
        <w:jc w:val="both"/>
        <w:rPr>
          <w:rFonts w:ascii="Bookman Old Style" w:hAnsi="Bookman Old Style"/>
        </w:rPr>
      </w:pPr>
      <w:r>
        <w:rPr>
          <w:rFonts w:ascii="Bookman Old Style" w:hAnsi="Bookman Old Style"/>
        </w:rPr>
        <w:t>19-23</w:t>
      </w:r>
      <w:r w:rsidRPr="004D6D08">
        <w:rPr>
          <w:rFonts w:ascii="Bookman Old Style" w:hAnsi="Bookman Old Style"/>
          <w:vertAlign w:val="superscript"/>
        </w:rPr>
        <w:t>rd</w:t>
      </w:r>
      <w:r>
        <w:rPr>
          <w:rFonts w:ascii="Bookman Old Style" w:hAnsi="Bookman Old Style"/>
        </w:rPr>
        <w:t xml:space="preserve"> January, 1965</w:t>
      </w:r>
      <w:r>
        <w:rPr>
          <w:rFonts w:ascii="Bookman Old Style" w:hAnsi="Bookman Old Style"/>
        </w:rPr>
        <w:tab/>
      </w:r>
      <w:r>
        <w:rPr>
          <w:rFonts w:ascii="Bookman Old Style" w:hAnsi="Bookman Old Style"/>
        </w:rPr>
        <w:tab/>
        <w:t>Barbados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Second</w:t>
      </w:r>
    </w:p>
    <w:p w:rsidR="00BD33B0" w:rsidRDefault="00BD33B0" w:rsidP="00BD33B0">
      <w:pPr>
        <w:spacing w:after="120" w:line="360" w:lineRule="auto"/>
        <w:jc w:val="both"/>
        <w:rPr>
          <w:rFonts w:ascii="Bookman Old Style" w:hAnsi="Bookman Old Style"/>
        </w:rPr>
      </w:pPr>
      <w:r>
        <w:rPr>
          <w:rFonts w:ascii="Bookman Old Style" w:hAnsi="Bookman Old Style"/>
        </w:rPr>
        <w:t>4 – 6</w:t>
      </w:r>
      <w:r w:rsidRPr="004D6D08">
        <w:rPr>
          <w:rFonts w:ascii="Bookman Old Style" w:hAnsi="Bookman Old Style"/>
          <w:vertAlign w:val="superscript"/>
        </w:rPr>
        <w:t>th</w:t>
      </w:r>
      <w:r>
        <w:rPr>
          <w:rFonts w:ascii="Bookman Old Style" w:hAnsi="Bookman Old Style"/>
        </w:rPr>
        <w:t xml:space="preserve"> March, 1967</w:t>
      </w:r>
      <w:r>
        <w:rPr>
          <w:rFonts w:ascii="Bookman Old Style" w:hAnsi="Bookman Old Style"/>
        </w:rPr>
        <w:tab/>
      </w:r>
      <w:r>
        <w:rPr>
          <w:rFonts w:ascii="Bookman Old Style" w:hAnsi="Bookman Old Style"/>
        </w:rPr>
        <w:tab/>
      </w:r>
      <w:r>
        <w:rPr>
          <w:rFonts w:ascii="Bookman Old Style" w:hAnsi="Bookman Old Style"/>
        </w:rPr>
        <w:tab/>
        <w:t>Guyana</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Third</w:t>
      </w:r>
    </w:p>
    <w:p w:rsidR="00BD33B0" w:rsidRDefault="00BD33B0" w:rsidP="00BD33B0">
      <w:pPr>
        <w:spacing w:after="120" w:line="360" w:lineRule="auto"/>
        <w:jc w:val="both"/>
        <w:rPr>
          <w:rFonts w:ascii="Bookman Old Style" w:hAnsi="Bookman Old Style"/>
        </w:rPr>
      </w:pPr>
      <w:r>
        <w:rPr>
          <w:rFonts w:ascii="Bookman Old Style" w:hAnsi="Bookman Old Style"/>
        </w:rPr>
        <w:t>Feb. 24 – March 1, 1969</w:t>
      </w:r>
      <w:r>
        <w:rPr>
          <w:rFonts w:ascii="Bookman Old Style" w:hAnsi="Bookman Old Style"/>
        </w:rPr>
        <w:tab/>
      </w:r>
      <w:r>
        <w:rPr>
          <w:rFonts w:ascii="Bookman Old Style" w:hAnsi="Bookman Old Style"/>
        </w:rPr>
        <w:tab/>
        <w:t>Jamaica</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Fourth</w:t>
      </w:r>
    </w:p>
    <w:p w:rsidR="00BD33B0" w:rsidRDefault="00BD33B0" w:rsidP="00BD33B0">
      <w:pPr>
        <w:spacing w:after="120" w:line="360" w:lineRule="auto"/>
        <w:jc w:val="both"/>
        <w:rPr>
          <w:rFonts w:ascii="Bookman Old Style" w:hAnsi="Bookman Old Style"/>
        </w:rPr>
      </w:pPr>
      <w:r>
        <w:rPr>
          <w:rFonts w:ascii="Bookman Old Style" w:hAnsi="Bookman Old Style"/>
        </w:rPr>
        <w:t>1</w:t>
      </w:r>
      <w:r w:rsidRPr="00212012">
        <w:rPr>
          <w:rFonts w:ascii="Bookman Old Style" w:hAnsi="Bookman Old Style"/>
          <w:vertAlign w:val="superscript"/>
        </w:rPr>
        <w:t>ST</w:t>
      </w:r>
      <w:r>
        <w:rPr>
          <w:rFonts w:ascii="Bookman Old Style" w:hAnsi="Bookman Old Style"/>
        </w:rPr>
        <w:t xml:space="preserve"> – 7</w:t>
      </w:r>
      <w:r w:rsidRPr="00212012">
        <w:rPr>
          <w:rFonts w:ascii="Bookman Old Style" w:hAnsi="Bookman Old Style"/>
          <w:vertAlign w:val="superscript"/>
        </w:rPr>
        <w:t>TH</w:t>
      </w:r>
      <w:r>
        <w:rPr>
          <w:rFonts w:ascii="Bookman Old Style" w:hAnsi="Bookman Old Style"/>
        </w:rPr>
        <w:t xml:space="preserve"> May, 1971</w:t>
      </w:r>
      <w:r>
        <w:rPr>
          <w:rFonts w:ascii="Bookman Old Style" w:hAnsi="Bookman Old Style"/>
        </w:rPr>
        <w:tab/>
      </w:r>
      <w:r>
        <w:rPr>
          <w:rFonts w:ascii="Bookman Old Style" w:hAnsi="Bookman Old Style"/>
        </w:rPr>
        <w:tab/>
      </w:r>
      <w:r>
        <w:rPr>
          <w:rFonts w:ascii="Bookman Old Style" w:hAnsi="Bookman Old Style"/>
        </w:rPr>
        <w:tab/>
        <w:t>St. Lucia – Windward Islands</w:t>
      </w:r>
      <w:r>
        <w:rPr>
          <w:rFonts w:ascii="Bookman Old Style" w:hAnsi="Bookman Old Style"/>
        </w:rPr>
        <w:tab/>
      </w:r>
      <w:r>
        <w:rPr>
          <w:rFonts w:ascii="Bookman Old Style" w:hAnsi="Bookman Old Style"/>
        </w:rPr>
        <w:tab/>
        <w:t>Fifth</w:t>
      </w:r>
    </w:p>
    <w:p w:rsidR="00BD33B0" w:rsidRDefault="00BD33B0" w:rsidP="00BD33B0">
      <w:pPr>
        <w:spacing w:after="120" w:line="360" w:lineRule="auto"/>
        <w:jc w:val="both"/>
        <w:rPr>
          <w:rFonts w:ascii="Bookman Old Style" w:hAnsi="Bookman Old Style"/>
        </w:rPr>
      </w:pPr>
      <w:r>
        <w:rPr>
          <w:rFonts w:ascii="Bookman Old Style" w:hAnsi="Bookman Old Style"/>
        </w:rPr>
        <w:t>7 – 11</w:t>
      </w:r>
      <w:r w:rsidRPr="00212012">
        <w:rPr>
          <w:rFonts w:ascii="Bookman Old Style" w:hAnsi="Bookman Old Style"/>
          <w:vertAlign w:val="superscript"/>
        </w:rPr>
        <w:t>th</w:t>
      </w:r>
      <w:r>
        <w:rPr>
          <w:rFonts w:ascii="Bookman Old Style" w:hAnsi="Bookman Old Style"/>
        </w:rPr>
        <w:t xml:space="preserve"> May, 1973</w:t>
      </w:r>
      <w:r>
        <w:rPr>
          <w:rFonts w:ascii="Bookman Old Style" w:hAnsi="Bookman Old Style"/>
        </w:rPr>
        <w:tab/>
      </w:r>
      <w:r>
        <w:rPr>
          <w:rFonts w:ascii="Bookman Old Style" w:hAnsi="Bookman Old Style"/>
        </w:rPr>
        <w:tab/>
      </w:r>
      <w:r>
        <w:rPr>
          <w:rFonts w:ascii="Bookman Old Style" w:hAnsi="Bookman Old Style"/>
        </w:rPr>
        <w:tab/>
        <w:t>Montserrat –Leeward Islands</w:t>
      </w:r>
      <w:r>
        <w:rPr>
          <w:rFonts w:ascii="Bookman Old Style" w:hAnsi="Bookman Old Style"/>
        </w:rPr>
        <w:tab/>
      </w:r>
      <w:r>
        <w:rPr>
          <w:rFonts w:ascii="Bookman Old Style" w:hAnsi="Bookman Old Style"/>
        </w:rPr>
        <w:tab/>
        <w:t>Sixth</w:t>
      </w:r>
    </w:p>
    <w:p w:rsidR="00BD33B0" w:rsidRDefault="00BD33B0" w:rsidP="00BD33B0">
      <w:pPr>
        <w:spacing w:after="120" w:line="360" w:lineRule="auto"/>
        <w:jc w:val="both"/>
        <w:rPr>
          <w:rFonts w:ascii="Bookman Old Style" w:hAnsi="Bookman Old Style"/>
        </w:rPr>
      </w:pPr>
      <w:r>
        <w:rPr>
          <w:rFonts w:ascii="Bookman Old Style" w:hAnsi="Bookman Old Style"/>
        </w:rPr>
        <w:t>12 – 16</w:t>
      </w:r>
      <w:r w:rsidRPr="00212012">
        <w:rPr>
          <w:rFonts w:ascii="Bookman Old Style" w:hAnsi="Bookman Old Style"/>
          <w:vertAlign w:val="superscript"/>
        </w:rPr>
        <w:t>th</w:t>
      </w:r>
      <w:r>
        <w:rPr>
          <w:rFonts w:ascii="Bookman Old Style" w:hAnsi="Bookman Old Style"/>
        </w:rPr>
        <w:t xml:space="preserve"> May, 19775</w:t>
      </w:r>
      <w:r>
        <w:rPr>
          <w:rFonts w:ascii="Bookman Old Style" w:hAnsi="Bookman Old Style"/>
        </w:rPr>
        <w:tab/>
      </w:r>
      <w:r>
        <w:rPr>
          <w:rFonts w:ascii="Bookman Old Style" w:hAnsi="Bookman Old Style"/>
        </w:rPr>
        <w:tab/>
        <w:t>Bermuda</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Seventh</w:t>
      </w:r>
    </w:p>
    <w:p w:rsidR="00BD33B0" w:rsidRDefault="00BD33B0" w:rsidP="00BD33B0">
      <w:pPr>
        <w:spacing w:after="120" w:line="360" w:lineRule="auto"/>
        <w:jc w:val="both"/>
        <w:rPr>
          <w:rFonts w:ascii="Bookman Old Style" w:hAnsi="Bookman Old Style"/>
        </w:rPr>
      </w:pPr>
      <w:r>
        <w:rPr>
          <w:rFonts w:ascii="Bookman Old Style" w:hAnsi="Bookman Old Style"/>
        </w:rPr>
        <w:t>16 – 20</w:t>
      </w:r>
      <w:r w:rsidRPr="00212012">
        <w:rPr>
          <w:rFonts w:ascii="Bookman Old Style" w:hAnsi="Bookman Old Style"/>
          <w:vertAlign w:val="superscript"/>
        </w:rPr>
        <w:t>TH</w:t>
      </w:r>
      <w:r>
        <w:rPr>
          <w:rFonts w:ascii="Bookman Old Style" w:hAnsi="Bookman Old Style"/>
        </w:rPr>
        <w:t xml:space="preserve"> May, 1977</w:t>
      </w:r>
      <w:r>
        <w:rPr>
          <w:rFonts w:ascii="Bookman Old Style" w:hAnsi="Bookman Old Style"/>
        </w:rPr>
        <w:tab/>
      </w:r>
      <w:r>
        <w:rPr>
          <w:rFonts w:ascii="Bookman Old Style" w:hAnsi="Bookman Old Style"/>
        </w:rPr>
        <w:tab/>
        <w:t>Trinidad</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Eighth</w:t>
      </w:r>
    </w:p>
    <w:p w:rsidR="00BD33B0" w:rsidRDefault="00BD33B0" w:rsidP="00BD33B0">
      <w:pPr>
        <w:spacing w:after="120" w:line="360" w:lineRule="auto"/>
        <w:jc w:val="both"/>
        <w:rPr>
          <w:rFonts w:ascii="Bookman Old Style" w:hAnsi="Bookman Old Style"/>
        </w:rPr>
      </w:pPr>
      <w:r>
        <w:rPr>
          <w:rFonts w:ascii="Bookman Old Style" w:hAnsi="Bookman Old Style"/>
        </w:rPr>
        <w:t>7 – 11</w:t>
      </w:r>
      <w:r w:rsidRPr="00212012">
        <w:rPr>
          <w:rFonts w:ascii="Bookman Old Style" w:hAnsi="Bookman Old Style"/>
          <w:vertAlign w:val="superscript"/>
        </w:rPr>
        <w:t>th</w:t>
      </w:r>
      <w:r>
        <w:rPr>
          <w:rFonts w:ascii="Bookman Old Style" w:hAnsi="Bookman Old Style"/>
        </w:rPr>
        <w:t xml:space="preserve"> May, 1979</w:t>
      </w:r>
      <w:r>
        <w:rPr>
          <w:rFonts w:ascii="Bookman Old Style" w:hAnsi="Bookman Old Style"/>
        </w:rPr>
        <w:tab/>
      </w:r>
      <w:r>
        <w:rPr>
          <w:rFonts w:ascii="Bookman Old Style" w:hAnsi="Bookman Old Style"/>
        </w:rPr>
        <w:tab/>
      </w:r>
      <w:r>
        <w:rPr>
          <w:rFonts w:ascii="Bookman Old Style" w:hAnsi="Bookman Old Style"/>
        </w:rPr>
        <w:tab/>
        <w:t>Barbados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Ninth</w:t>
      </w:r>
    </w:p>
    <w:p w:rsidR="00BD33B0" w:rsidRDefault="00BD33B0" w:rsidP="00BD33B0">
      <w:pPr>
        <w:spacing w:after="120" w:line="360" w:lineRule="auto"/>
        <w:jc w:val="both"/>
        <w:rPr>
          <w:rFonts w:ascii="Bookman Old Style" w:hAnsi="Bookman Old Style"/>
        </w:rPr>
      </w:pPr>
      <w:r>
        <w:rPr>
          <w:rFonts w:ascii="Bookman Old Style" w:hAnsi="Bookman Old Style"/>
        </w:rPr>
        <w:t>21 – 24</w:t>
      </w:r>
      <w:r w:rsidRPr="00212012">
        <w:rPr>
          <w:rFonts w:ascii="Bookman Old Style" w:hAnsi="Bookman Old Style"/>
          <w:vertAlign w:val="superscript"/>
        </w:rPr>
        <w:t>th</w:t>
      </w:r>
      <w:r>
        <w:rPr>
          <w:rFonts w:ascii="Bookman Old Style" w:hAnsi="Bookman Old Style"/>
        </w:rPr>
        <w:t xml:space="preserve"> April, 1981</w:t>
      </w:r>
      <w:r>
        <w:rPr>
          <w:rFonts w:ascii="Bookman Old Style" w:hAnsi="Bookman Old Style"/>
        </w:rPr>
        <w:tab/>
      </w:r>
      <w:r>
        <w:rPr>
          <w:rFonts w:ascii="Bookman Old Style" w:hAnsi="Bookman Old Style"/>
        </w:rPr>
        <w:tab/>
        <w:t>Trinidad</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Tenth</w:t>
      </w:r>
    </w:p>
    <w:p w:rsidR="00BD33B0" w:rsidRDefault="00BD33B0" w:rsidP="00BD33B0">
      <w:pPr>
        <w:spacing w:after="120" w:line="360" w:lineRule="auto"/>
        <w:jc w:val="both"/>
        <w:rPr>
          <w:rFonts w:ascii="Bookman Old Style" w:hAnsi="Bookman Old Style"/>
        </w:rPr>
      </w:pPr>
      <w:r>
        <w:rPr>
          <w:rFonts w:ascii="Bookman Old Style" w:hAnsi="Bookman Old Style"/>
        </w:rPr>
        <w:t>9 – 13</w:t>
      </w:r>
      <w:r w:rsidRPr="00212012">
        <w:rPr>
          <w:rFonts w:ascii="Bookman Old Style" w:hAnsi="Bookman Old Style"/>
          <w:vertAlign w:val="superscript"/>
        </w:rPr>
        <w:t>th</w:t>
      </w:r>
      <w:r>
        <w:rPr>
          <w:rFonts w:ascii="Bookman Old Style" w:hAnsi="Bookman Old Style"/>
        </w:rPr>
        <w:t xml:space="preserve"> May, 1983</w:t>
      </w:r>
      <w:r>
        <w:rPr>
          <w:rFonts w:ascii="Bookman Old Style" w:hAnsi="Bookman Old Style"/>
        </w:rPr>
        <w:tab/>
      </w:r>
      <w:r>
        <w:rPr>
          <w:rFonts w:ascii="Bookman Old Style" w:hAnsi="Bookman Old Style"/>
        </w:rPr>
        <w:tab/>
      </w:r>
      <w:r>
        <w:rPr>
          <w:rFonts w:ascii="Bookman Old Style" w:hAnsi="Bookman Old Style"/>
        </w:rPr>
        <w:tab/>
        <w:t>Guyana</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Eleventh</w:t>
      </w:r>
    </w:p>
    <w:p w:rsidR="00BD33B0" w:rsidRDefault="00BD33B0" w:rsidP="00BD33B0">
      <w:pPr>
        <w:spacing w:after="120" w:line="360" w:lineRule="auto"/>
        <w:jc w:val="both"/>
        <w:rPr>
          <w:rFonts w:ascii="Bookman Old Style" w:hAnsi="Bookman Old Style"/>
        </w:rPr>
      </w:pPr>
      <w:r>
        <w:rPr>
          <w:rFonts w:ascii="Bookman Old Style" w:hAnsi="Bookman Old Style"/>
        </w:rPr>
        <w:t>27 – 31</w:t>
      </w:r>
      <w:r>
        <w:rPr>
          <w:rFonts w:ascii="Bookman Old Style" w:hAnsi="Bookman Old Style"/>
          <w:vertAlign w:val="superscript"/>
        </w:rPr>
        <w:t xml:space="preserve">st </w:t>
      </w:r>
      <w:r>
        <w:rPr>
          <w:rFonts w:ascii="Bookman Old Style" w:hAnsi="Bookman Old Style"/>
        </w:rPr>
        <w:t>May, 1985</w:t>
      </w:r>
      <w:r>
        <w:rPr>
          <w:rFonts w:ascii="Bookman Old Style" w:hAnsi="Bookman Old Style"/>
        </w:rPr>
        <w:tab/>
      </w:r>
      <w:r>
        <w:rPr>
          <w:rFonts w:ascii="Bookman Old Style" w:hAnsi="Bookman Old Style"/>
        </w:rPr>
        <w:tab/>
      </w:r>
      <w:r>
        <w:rPr>
          <w:rFonts w:ascii="Bookman Old Style" w:hAnsi="Bookman Old Style"/>
        </w:rPr>
        <w:tab/>
        <w:t>Jamaica</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Twelfths</w:t>
      </w:r>
    </w:p>
    <w:p w:rsidR="00BD33B0" w:rsidRDefault="00BD33B0" w:rsidP="00BD33B0">
      <w:pPr>
        <w:spacing w:after="120" w:line="360" w:lineRule="auto"/>
        <w:jc w:val="both"/>
        <w:rPr>
          <w:rFonts w:ascii="Bookman Old Style" w:hAnsi="Bookman Old Style"/>
        </w:rPr>
      </w:pPr>
      <w:r>
        <w:rPr>
          <w:rFonts w:ascii="Bookman Old Style" w:hAnsi="Bookman Old Style"/>
        </w:rPr>
        <w:t>1 – 5</w:t>
      </w:r>
      <w:r w:rsidRPr="00212012">
        <w:rPr>
          <w:rFonts w:ascii="Bookman Old Style" w:hAnsi="Bookman Old Style"/>
          <w:vertAlign w:val="superscript"/>
        </w:rPr>
        <w:t>th</w:t>
      </w:r>
      <w:r>
        <w:rPr>
          <w:rFonts w:ascii="Bookman Old Style" w:hAnsi="Bookman Old Style"/>
        </w:rPr>
        <w:t xml:space="preserve"> June, 1987</w:t>
      </w:r>
      <w:r>
        <w:rPr>
          <w:rFonts w:ascii="Bookman Old Style" w:hAnsi="Bookman Old Style"/>
        </w:rPr>
        <w:tab/>
      </w:r>
      <w:r>
        <w:rPr>
          <w:rFonts w:ascii="Bookman Old Style" w:hAnsi="Bookman Old Style"/>
        </w:rPr>
        <w:tab/>
      </w:r>
      <w:r>
        <w:rPr>
          <w:rFonts w:ascii="Bookman Old Style" w:hAnsi="Bookman Old Style"/>
        </w:rPr>
        <w:tab/>
        <w:t>Antigua – Leeward Islands</w:t>
      </w:r>
      <w:r>
        <w:rPr>
          <w:rFonts w:ascii="Bookman Old Style" w:hAnsi="Bookman Old Style"/>
        </w:rPr>
        <w:tab/>
      </w:r>
      <w:r>
        <w:rPr>
          <w:rFonts w:ascii="Bookman Old Style" w:hAnsi="Bookman Old Style"/>
        </w:rPr>
        <w:tab/>
      </w:r>
      <w:r>
        <w:rPr>
          <w:rFonts w:ascii="Bookman Old Style" w:hAnsi="Bookman Old Style"/>
        </w:rPr>
        <w:tab/>
        <w:t>Thirteenth</w:t>
      </w:r>
    </w:p>
    <w:p w:rsidR="00BD33B0" w:rsidRDefault="00BD33B0" w:rsidP="00BD33B0">
      <w:pPr>
        <w:spacing w:after="120" w:line="360" w:lineRule="auto"/>
        <w:jc w:val="both"/>
        <w:rPr>
          <w:rFonts w:ascii="Bookman Old Style" w:hAnsi="Bookman Old Style"/>
        </w:rPr>
      </w:pPr>
      <w:r>
        <w:rPr>
          <w:rFonts w:ascii="Bookman Old Style" w:hAnsi="Bookman Old Style"/>
        </w:rPr>
        <w:t>25 – 30</w:t>
      </w:r>
      <w:r w:rsidRPr="00212012">
        <w:rPr>
          <w:rFonts w:ascii="Bookman Old Style" w:hAnsi="Bookman Old Style"/>
          <w:vertAlign w:val="superscript"/>
        </w:rPr>
        <w:t>th</w:t>
      </w:r>
      <w:r>
        <w:rPr>
          <w:rFonts w:ascii="Bookman Old Style" w:hAnsi="Bookman Old Style"/>
        </w:rPr>
        <w:t xml:space="preserve"> June, 1989</w:t>
      </w:r>
      <w:r>
        <w:rPr>
          <w:rFonts w:ascii="Bookman Old Style" w:hAnsi="Bookman Old Style"/>
        </w:rPr>
        <w:tab/>
      </w:r>
      <w:r>
        <w:rPr>
          <w:rFonts w:ascii="Bookman Old Style" w:hAnsi="Bookman Old Style"/>
        </w:rPr>
        <w:tab/>
        <w:t>Barbados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Fourteenth</w:t>
      </w:r>
    </w:p>
    <w:p w:rsidR="00BD33B0" w:rsidRDefault="00BD33B0" w:rsidP="00BD33B0">
      <w:pPr>
        <w:spacing w:after="120" w:line="360" w:lineRule="auto"/>
        <w:jc w:val="both"/>
        <w:rPr>
          <w:rFonts w:ascii="Bookman Old Style" w:hAnsi="Bookman Old Style"/>
        </w:rPr>
      </w:pPr>
      <w:r>
        <w:rPr>
          <w:rFonts w:ascii="Bookman Old Style" w:hAnsi="Bookman Old Style"/>
        </w:rPr>
        <w:t>2 – 7</w:t>
      </w:r>
      <w:r w:rsidRPr="00212012">
        <w:rPr>
          <w:rFonts w:ascii="Bookman Old Style" w:hAnsi="Bookman Old Style"/>
          <w:vertAlign w:val="superscript"/>
        </w:rPr>
        <w:t>th</w:t>
      </w:r>
      <w:r>
        <w:rPr>
          <w:rFonts w:ascii="Bookman Old Style" w:hAnsi="Bookman Old Style"/>
        </w:rPr>
        <w:t xml:space="preserve"> June 1991</w:t>
      </w:r>
      <w:r>
        <w:rPr>
          <w:rFonts w:ascii="Bookman Old Style" w:hAnsi="Bookman Old Style"/>
        </w:rPr>
        <w:tab/>
      </w:r>
      <w:r>
        <w:rPr>
          <w:rFonts w:ascii="Bookman Old Style" w:hAnsi="Bookman Old Style"/>
        </w:rPr>
        <w:tab/>
      </w:r>
      <w:r>
        <w:rPr>
          <w:rFonts w:ascii="Bookman Old Style" w:hAnsi="Bookman Old Style"/>
        </w:rPr>
        <w:tab/>
        <w:t>Guyana</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Fifteenth</w:t>
      </w:r>
    </w:p>
    <w:p w:rsidR="00BD33B0" w:rsidRDefault="00BD33B0" w:rsidP="00BD33B0">
      <w:pPr>
        <w:spacing w:after="120" w:line="360" w:lineRule="auto"/>
        <w:jc w:val="both"/>
        <w:rPr>
          <w:rFonts w:ascii="Bookman Old Style" w:hAnsi="Bookman Old Style"/>
        </w:rPr>
      </w:pPr>
      <w:r>
        <w:rPr>
          <w:rFonts w:ascii="Bookman Old Style" w:hAnsi="Bookman Old Style"/>
        </w:rPr>
        <w:t>16 – 21</w:t>
      </w:r>
      <w:r w:rsidRPr="00212012">
        <w:rPr>
          <w:rFonts w:ascii="Bookman Old Style" w:hAnsi="Bookman Old Style"/>
          <w:vertAlign w:val="superscript"/>
        </w:rPr>
        <w:t>st</w:t>
      </w:r>
      <w:r>
        <w:rPr>
          <w:rFonts w:ascii="Bookman Old Style" w:hAnsi="Bookman Old Style"/>
        </w:rPr>
        <w:t xml:space="preserve"> May, 1993</w:t>
      </w:r>
      <w:r>
        <w:rPr>
          <w:rFonts w:ascii="Bookman Old Style" w:hAnsi="Bookman Old Style"/>
        </w:rPr>
        <w:tab/>
      </w:r>
      <w:r>
        <w:rPr>
          <w:rFonts w:ascii="Bookman Old Style" w:hAnsi="Bookman Old Style"/>
        </w:rPr>
        <w:tab/>
      </w:r>
      <w:r>
        <w:rPr>
          <w:rFonts w:ascii="Bookman Old Style" w:hAnsi="Bookman Old Style"/>
        </w:rPr>
        <w:tab/>
        <w:t>Bermuda</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Sixteenth</w:t>
      </w:r>
    </w:p>
    <w:p w:rsidR="00BD33B0" w:rsidRDefault="00BD33B0" w:rsidP="00BD33B0">
      <w:pPr>
        <w:spacing w:after="120" w:line="360" w:lineRule="auto"/>
        <w:jc w:val="both"/>
        <w:rPr>
          <w:rFonts w:ascii="Bookman Old Style" w:hAnsi="Bookman Old Style"/>
        </w:rPr>
      </w:pPr>
      <w:r>
        <w:rPr>
          <w:rFonts w:ascii="Bookman Old Style" w:hAnsi="Bookman Old Style"/>
        </w:rPr>
        <w:t>21 – 26</w:t>
      </w:r>
      <w:r w:rsidRPr="00212012">
        <w:rPr>
          <w:rFonts w:ascii="Bookman Old Style" w:hAnsi="Bookman Old Style"/>
          <w:vertAlign w:val="superscript"/>
        </w:rPr>
        <w:t>TH</w:t>
      </w:r>
      <w:r>
        <w:rPr>
          <w:rFonts w:ascii="Bookman Old Style" w:hAnsi="Bookman Old Style"/>
        </w:rPr>
        <w:t xml:space="preserve"> May, 1995</w:t>
      </w:r>
      <w:r>
        <w:rPr>
          <w:rFonts w:ascii="Bookman Old Style" w:hAnsi="Bookman Old Style"/>
        </w:rPr>
        <w:tab/>
      </w:r>
      <w:r>
        <w:rPr>
          <w:rFonts w:ascii="Bookman Old Style" w:hAnsi="Bookman Old Style"/>
        </w:rPr>
        <w:tab/>
        <w:t>St. Vincent – Windward Islands</w:t>
      </w:r>
      <w:r>
        <w:rPr>
          <w:rFonts w:ascii="Bookman Old Style" w:hAnsi="Bookman Old Style"/>
        </w:rPr>
        <w:tab/>
      </w:r>
      <w:r>
        <w:rPr>
          <w:rFonts w:ascii="Bookman Old Style" w:hAnsi="Bookman Old Style"/>
        </w:rPr>
        <w:tab/>
        <w:t>Seventeenth</w:t>
      </w:r>
    </w:p>
    <w:p w:rsidR="00BD33B0" w:rsidRDefault="00BD33B0" w:rsidP="00BD33B0">
      <w:pPr>
        <w:spacing w:after="120" w:line="360" w:lineRule="auto"/>
        <w:jc w:val="both"/>
        <w:rPr>
          <w:rFonts w:ascii="Bookman Old Style" w:hAnsi="Bookman Old Style"/>
        </w:rPr>
      </w:pPr>
      <w:r>
        <w:rPr>
          <w:rFonts w:ascii="Bookman Old Style" w:hAnsi="Bookman Old Style"/>
        </w:rPr>
        <w:t>22 – 27</w:t>
      </w:r>
      <w:r w:rsidRPr="005674D7">
        <w:rPr>
          <w:rFonts w:ascii="Bookman Old Style" w:hAnsi="Bookman Old Style"/>
          <w:vertAlign w:val="superscript"/>
        </w:rPr>
        <w:t>th</w:t>
      </w:r>
      <w:r>
        <w:rPr>
          <w:rFonts w:ascii="Bookman Old Style" w:hAnsi="Bookman Old Style"/>
        </w:rPr>
        <w:t xml:space="preserve"> June, 1997</w:t>
      </w:r>
      <w:r>
        <w:rPr>
          <w:rFonts w:ascii="Bookman Old Style" w:hAnsi="Bookman Old Style"/>
        </w:rPr>
        <w:tab/>
      </w:r>
      <w:r>
        <w:rPr>
          <w:rFonts w:ascii="Bookman Old Style" w:hAnsi="Bookman Old Style"/>
        </w:rPr>
        <w:tab/>
        <w:t>Trinidad</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Eighteenth</w:t>
      </w:r>
    </w:p>
    <w:p w:rsidR="00BD33B0" w:rsidRDefault="00BD33B0" w:rsidP="00BD33B0">
      <w:pPr>
        <w:spacing w:after="120" w:line="360" w:lineRule="auto"/>
        <w:jc w:val="both"/>
        <w:rPr>
          <w:rFonts w:ascii="Bookman Old Style" w:hAnsi="Bookman Old Style"/>
        </w:rPr>
      </w:pPr>
      <w:r>
        <w:rPr>
          <w:rFonts w:ascii="Bookman Old Style" w:hAnsi="Bookman Old Style"/>
        </w:rPr>
        <w:t>24 – 29</w:t>
      </w:r>
      <w:r w:rsidRPr="005674D7">
        <w:rPr>
          <w:rFonts w:ascii="Bookman Old Style" w:hAnsi="Bookman Old Style"/>
          <w:vertAlign w:val="superscript"/>
        </w:rPr>
        <w:t>th</w:t>
      </w:r>
      <w:r>
        <w:rPr>
          <w:rFonts w:ascii="Bookman Old Style" w:hAnsi="Bookman Old Style"/>
        </w:rPr>
        <w:t xml:space="preserve"> June, 1999</w:t>
      </w:r>
      <w:r>
        <w:rPr>
          <w:rFonts w:ascii="Bookman Old Style" w:hAnsi="Bookman Old Style"/>
        </w:rPr>
        <w:tab/>
      </w:r>
      <w:r>
        <w:rPr>
          <w:rFonts w:ascii="Bookman Old Style" w:hAnsi="Bookman Old Style"/>
        </w:rPr>
        <w:tab/>
        <w:t>New York – Brooklyn</w:t>
      </w:r>
      <w:r>
        <w:rPr>
          <w:rFonts w:ascii="Bookman Old Style" w:hAnsi="Bookman Old Style"/>
        </w:rPr>
        <w:tab/>
      </w:r>
      <w:r>
        <w:rPr>
          <w:rFonts w:ascii="Bookman Old Style" w:hAnsi="Bookman Old Style"/>
        </w:rPr>
        <w:tab/>
      </w:r>
      <w:r>
        <w:rPr>
          <w:rFonts w:ascii="Bookman Old Style" w:hAnsi="Bookman Old Style"/>
        </w:rPr>
        <w:tab/>
        <w:t>Nineteenth</w:t>
      </w:r>
    </w:p>
    <w:p w:rsidR="00BD33B0" w:rsidRDefault="00BD33B0" w:rsidP="00BD33B0">
      <w:pPr>
        <w:spacing w:after="120" w:line="360" w:lineRule="auto"/>
        <w:jc w:val="both"/>
        <w:rPr>
          <w:rFonts w:ascii="Bookman Old Style" w:hAnsi="Bookman Old Style"/>
        </w:rPr>
      </w:pPr>
      <w:r>
        <w:rPr>
          <w:rFonts w:ascii="Bookman Old Style" w:hAnsi="Bookman Old Style"/>
        </w:rPr>
        <w:t>24 – 29</w:t>
      </w:r>
      <w:r w:rsidRPr="0081082A">
        <w:rPr>
          <w:rFonts w:ascii="Bookman Old Style" w:hAnsi="Bookman Old Style"/>
          <w:vertAlign w:val="superscript"/>
        </w:rPr>
        <w:t>th</w:t>
      </w:r>
      <w:r>
        <w:rPr>
          <w:rFonts w:ascii="Bookman Old Style" w:hAnsi="Bookman Old Style"/>
        </w:rPr>
        <w:t xml:space="preserve"> June, 2001</w:t>
      </w:r>
      <w:r>
        <w:rPr>
          <w:rFonts w:ascii="Bookman Old Style" w:hAnsi="Bookman Old Style"/>
        </w:rPr>
        <w:tab/>
      </w:r>
      <w:r>
        <w:rPr>
          <w:rFonts w:ascii="Bookman Old Style" w:hAnsi="Bookman Old Style"/>
        </w:rPr>
        <w:tab/>
        <w:t>Jamaica</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Twentieth</w:t>
      </w:r>
    </w:p>
    <w:p w:rsidR="00BD33B0" w:rsidRDefault="00BD33B0" w:rsidP="00BD33B0">
      <w:pPr>
        <w:spacing w:after="120" w:line="360" w:lineRule="auto"/>
        <w:jc w:val="both"/>
        <w:rPr>
          <w:rFonts w:ascii="Bookman Old Style" w:hAnsi="Bookman Old Style"/>
        </w:rPr>
      </w:pPr>
      <w:r>
        <w:rPr>
          <w:rFonts w:ascii="Bookman Old Style" w:hAnsi="Bookman Old Style"/>
        </w:rPr>
        <w:t>20 – 25</w:t>
      </w:r>
      <w:r w:rsidRPr="0081082A">
        <w:rPr>
          <w:rFonts w:ascii="Bookman Old Style" w:hAnsi="Bookman Old Style"/>
          <w:vertAlign w:val="superscript"/>
        </w:rPr>
        <w:t>th</w:t>
      </w:r>
      <w:r>
        <w:rPr>
          <w:rFonts w:ascii="Bookman Old Style" w:hAnsi="Bookman Old Style"/>
        </w:rPr>
        <w:t xml:space="preserve"> July, 2003</w:t>
      </w:r>
      <w:r>
        <w:rPr>
          <w:rFonts w:ascii="Bookman Old Style" w:hAnsi="Bookman Old Style"/>
        </w:rPr>
        <w:tab/>
      </w:r>
      <w:r>
        <w:rPr>
          <w:rFonts w:ascii="Bookman Old Style" w:hAnsi="Bookman Old Style"/>
        </w:rPr>
        <w:tab/>
        <w:t>St. Kitts – Leeward Islands</w:t>
      </w:r>
      <w:r>
        <w:rPr>
          <w:rFonts w:ascii="Bookman Old Style" w:hAnsi="Bookman Old Style"/>
        </w:rPr>
        <w:tab/>
      </w:r>
      <w:r>
        <w:rPr>
          <w:rFonts w:ascii="Bookman Old Style" w:hAnsi="Bookman Old Style"/>
        </w:rPr>
        <w:tab/>
      </w:r>
      <w:r>
        <w:rPr>
          <w:rFonts w:ascii="Bookman Old Style" w:hAnsi="Bookman Old Style"/>
        </w:rPr>
        <w:tab/>
        <w:t>Twenty-first</w:t>
      </w:r>
    </w:p>
    <w:p w:rsidR="00BD33B0" w:rsidRDefault="00BD33B0" w:rsidP="00BD33B0">
      <w:pPr>
        <w:spacing w:after="120" w:line="360" w:lineRule="auto"/>
        <w:jc w:val="both"/>
        <w:rPr>
          <w:rFonts w:ascii="Bookman Old Style" w:hAnsi="Bookman Old Style"/>
        </w:rPr>
      </w:pPr>
      <w:r>
        <w:rPr>
          <w:rFonts w:ascii="Bookman Old Style" w:hAnsi="Bookman Old Style"/>
        </w:rPr>
        <w:t>19 – 24</w:t>
      </w:r>
      <w:r>
        <w:rPr>
          <w:rFonts w:ascii="Bookman Old Style" w:hAnsi="Bookman Old Style"/>
          <w:vertAlign w:val="superscript"/>
        </w:rPr>
        <w:t xml:space="preserve">th </w:t>
      </w:r>
      <w:r>
        <w:rPr>
          <w:rFonts w:ascii="Bookman Old Style" w:hAnsi="Bookman Old Style"/>
        </w:rPr>
        <w:t>June, 2005</w:t>
      </w:r>
      <w:r>
        <w:rPr>
          <w:rFonts w:ascii="Bookman Old Style" w:hAnsi="Bookman Old Style"/>
        </w:rPr>
        <w:tab/>
      </w:r>
      <w:r>
        <w:rPr>
          <w:rFonts w:ascii="Bookman Old Style" w:hAnsi="Bookman Old Style"/>
        </w:rPr>
        <w:tab/>
        <w:t>Barbados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Twenty-second</w:t>
      </w:r>
    </w:p>
    <w:p w:rsidR="00BD33B0" w:rsidRDefault="00BD33B0" w:rsidP="00BD33B0">
      <w:pPr>
        <w:spacing w:after="120" w:line="360" w:lineRule="auto"/>
        <w:jc w:val="both"/>
        <w:rPr>
          <w:rFonts w:ascii="Bookman Old Style" w:hAnsi="Bookman Old Style"/>
        </w:rPr>
      </w:pPr>
      <w:r>
        <w:rPr>
          <w:rFonts w:ascii="Bookman Old Style" w:hAnsi="Bookman Old Style"/>
        </w:rPr>
        <w:t>16 -23</w:t>
      </w:r>
      <w:r w:rsidRPr="0081082A">
        <w:rPr>
          <w:rFonts w:ascii="Bookman Old Style" w:hAnsi="Bookman Old Style"/>
          <w:vertAlign w:val="superscript"/>
        </w:rPr>
        <w:t>rd</w:t>
      </w:r>
      <w:r>
        <w:rPr>
          <w:rFonts w:ascii="Bookman Old Style" w:hAnsi="Bookman Old Style"/>
        </w:rPr>
        <w:t xml:space="preserve"> June 2007</w:t>
      </w:r>
      <w:r>
        <w:rPr>
          <w:rFonts w:ascii="Bookman Old Style" w:hAnsi="Bookman Old Style"/>
        </w:rPr>
        <w:tab/>
      </w:r>
      <w:r>
        <w:rPr>
          <w:rFonts w:ascii="Bookman Old Style" w:hAnsi="Bookman Old Style"/>
        </w:rPr>
        <w:tab/>
      </w:r>
      <w:r>
        <w:rPr>
          <w:rFonts w:ascii="Bookman Old Style" w:hAnsi="Bookman Old Style"/>
        </w:rPr>
        <w:tab/>
        <w:t>Guyana</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Twenty-third</w:t>
      </w:r>
    </w:p>
    <w:p w:rsidR="00BD33B0" w:rsidRDefault="00BD33B0" w:rsidP="00BD33B0">
      <w:pPr>
        <w:spacing w:after="120" w:line="360" w:lineRule="auto"/>
        <w:jc w:val="both"/>
        <w:rPr>
          <w:rFonts w:ascii="Bookman Old Style" w:hAnsi="Bookman Old Style"/>
        </w:rPr>
      </w:pPr>
      <w:r>
        <w:rPr>
          <w:rFonts w:ascii="Bookman Old Style" w:hAnsi="Bookman Old Style"/>
        </w:rPr>
        <w:t>30</w:t>
      </w:r>
      <w:r w:rsidRPr="0081082A">
        <w:rPr>
          <w:rFonts w:ascii="Bookman Old Style" w:hAnsi="Bookman Old Style"/>
          <w:vertAlign w:val="superscript"/>
        </w:rPr>
        <w:t>th</w:t>
      </w:r>
      <w:r>
        <w:rPr>
          <w:rFonts w:ascii="Bookman Old Style" w:hAnsi="Bookman Old Style"/>
        </w:rPr>
        <w:t xml:space="preserve"> May – June 6, 2009</w:t>
      </w:r>
      <w:r>
        <w:rPr>
          <w:rFonts w:ascii="Bookman Old Style" w:hAnsi="Bookman Old Style"/>
        </w:rPr>
        <w:tab/>
      </w:r>
      <w:r>
        <w:rPr>
          <w:rFonts w:ascii="Bookman Old Style" w:hAnsi="Bookman Old Style"/>
        </w:rPr>
        <w:tab/>
        <w:t>Bermuda</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Twenty-fourth</w:t>
      </w:r>
    </w:p>
    <w:p w:rsidR="00BD33B0" w:rsidRDefault="00BD33B0" w:rsidP="00BD33B0">
      <w:pPr>
        <w:spacing w:after="120" w:line="360" w:lineRule="auto"/>
        <w:jc w:val="both"/>
        <w:rPr>
          <w:rFonts w:ascii="Bookman Old Style" w:hAnsi="Bookman Old Style"/>
        </w:rPr>
      </w:pPr>
      <w:r>
        <w:rPr>
          <w:rFonts w:ascii="Bookman Old Style" w:hAnsi="Bookman Old Style"/>
        </w:rPr>
        <w:t>16 – 23</w:t>
      </w:r>
      <w:r w:rsidRPr="0081082A">
        <w:rPr>
          <w:rFonts w:ascii="Bookman Old Style" w:hAnsi="Bookman Old Style"/>
          <w:vertAlign w:val="superscript"/>
        </w:rPr>
        <w:t>rd</w:t>
      </w:r>
      <w:r>
        <w:rPr>
          <w:rFonts w:ascii="Bookman Old Style" w:hAnsi="Bookman Old Style"/>
        </w:rPr>
        <w:t xml:space="preserve"> July, 2011</w:t>
      </w:r>
      <w:r>
        <w:rPr>
          <w:rFonts w:ascii="Bookman Old Style" w:hAnsi="Bookman Old Style"/>
        </w:rPr>
        <w:tab/>
      </w:r>
      <w:r>
        <w:rPr>
          <w:rFonts w:ascii="Bookman Old Style" w:hAnsi="Bookman Old Style"/>
        </w:rPr>
        <w:tab/>
        <w:t>St. Lucia – Windward Islands</w:t>
      </w:r>
      <w:r>
        <w:rPr>
          <w:rFonts w:ascii="Bookman Old Style" w:hAnsi="Bookman Old Style"/>
        </w:rPr>
        <w:tab/>
        <w:t xml:space="preserve">       Twenty-fifth</w:t>
      </w:r>
    </w:p>
    <w:p w:rsidR="00BD33B0" w:rsidRPr="00FB4CD6" w:rsidRDefault="00BD33B0" w:rsidP="00BD33B0">
      <w:pPr>
        <w:spacing w:after="120" w:line="360" w:lineRule="auto"/>
        <w:jc w:val="both"/>
        <w:rPr>
          <w:rFonts w:ascii="Bookman Old Style" w:hAnsi="Bookman Old Style"/>
        </w:rPr>
      </w:pPr>
      <w:r>
        <w:rPr>
          <w:rFonts w:ascii="Bookman Old Style" w:hAnsi="Bookman Old Style"/>
        </w:rPr>
        <w:t xml:space="preserve">                   , 2013</w:t>
      </w:r>
      <w:r>
        <w:rPr>
          <w:rFonts w:ascii="Bookman Old Style" w:hAnsi="Bookman Old Style"/>
        </w:rPr>
        <w:tab/>
      </w:r>
      <w:r>
        <w:rPr>
          <w:rFonts w:ascii="Bookman Old Style" w:hAnsi="Bookman Old Style"/>
        </w:rPr>
        <w:tab/>
      </w:r>
      <w:r>
        <w:rPr>
          <w:rFonts w:ascii="Bookman Old Style" w:hAnsi="Bookman Old Style"/>
        </w:rPr>
        <w:tab/>
        <w:t>Trinidad</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Twenty-sixth</w:t>
      </w:r>
    </w:p>
    <w:p w:rsidR="002177BB" w:rsidRDefault="002177BB"/>
    <w:sectPr w:rsidR="002177BB" w:rsidSect="00295EBC">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67C37"/>
    <w:multiLevelType w:val="hybridMultilevel"/>
    <w:tmpl w:val="7084D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3B0"/>
    <w:rsid w:val="002177BB"/>
    <w:rsid w:val="002D2FDF"/>
    <w:rsid w:val="006079B5"/>
    <w:rsid w:val="009B33AC"/>
    <w:rsid w:val="00B13D01"/>
    <w:rsid w:val="00BD33B0"/>
    <w:rsid w:val="00C45B09"/>
    <w:rsid w:val="00CD0F41"/>
    <w:rsid w:val="00D810D7"/>
    <w:rsid w:val="00DB564A"/>
    <w:rsid w:val="00E1566C"/>
    <w:rsid w:val="00E302AA"/>
    <w:rsid w:val="00EE166E"/>
    <w:rsid w:val="00F257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3B0"/>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3B0"/>
    <w:pPr>
      <w:ind w:left="720"/>
      <w:contextualSpacing/>
    </w:pPr>
  </w:style>
  <w:style w:type="paragraph" w:styleId="BalloonText">
    <w:name w:val="Balloon Text"/>
    <w:basedOn w:val="Normal"/>
    <w:link w:val="BalloonTextChar"/>
    <w:uiPriority w:val="99"/>
    <w:semiHidden/>
    <w:unhideWhenUsed/>
    <w:rsid w:val="00CD0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41"/>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3B0"/>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3B0"/>
    <w:pPr>
      <w:ind w:left="720"/>
      <w:contextualSpacing/>
    </w:pPr>
  </w:style>
  <w:style w:type="paragraph" w:styleId="BalloonText">
    <w:name w:val="Balloon Text"/>
    <w:basedOn w:val="Normal"/>
    <w:link w:val="BalloonTextChar"/>
    <w:uiPriority w:val="99"/>
    <w:semiHidden/>
    <w:unhideWhenUsed/>
    <w:rsid w:val="00CD0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41"/>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8</Pages>
  <Words>2299</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cp:lastPrinted>2012-05-31T13:34:00Z</cp:lastPrinted>
  <dcterms:created xsi:type="dcterms:W3CDTF">2012-05-31T13:20:00Z</dcterms:created>
  <dcterms:modified xsi:type="dcterms:W3CDTF">2012-05-31T21:20:00Z</dcterms:modified>
</cp:coreProperties>
</file>